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D45972" w14:paraId="444161C0" w14:textId="77777777" w:rsidTr="00EE2C43">
        <w:tc>
          <w:tcPr>
            <w:tcW w:w="10138" w:type="dxa"/>
            <w:gridSpan w:val="2"/>
          </w:tcPr>
          <w:p w14:paraId="1A30267E" w14:textId="16A2986A" w:rsidR="00EE2C43" w:rsidRPr="00D45972" w:rsidRDefault="00EE2C43" w:rsidP="00321E2F">
            <w:pPr>
              <w:spacing w:before="120" w:after="240"/>
              <w:rPr>
                <w:rFonts w:ascii="Proxima Nova Rg" w:hAnsi="Proxima Nova Rg" w:cstheme="minorHAnsi"/>
                <w:b/>
                <w:noProof/>
                <w:color w:val="1E3250"/>
                <w:sz w:val="56"/>
                <w:szCs w:val="56"/>
                <w:lang w:eastAsia="en-GB"/>
              </w:rPr>
            </w:pPr>
            <w:r w:rsidRPr="00D45972">
              <w:rPr>
                <w:rFonts w:ascii="Proxima Nova Rg" w:hAnsi="Proxima Nova Rg" w:cstheme="minorHAnsi"/>
                <w:b/>
                <w:color w:val="1E3250"/>
                <w:sz w:val="56"/>
                <w:szCs w:val="56"/>
              </w:rPr>
              <w:t xml:space="preserve">Corporal punishment of children in </w:t>
            </w:r>
            <w:r w:rsidR="00321E2F" w:rsidRPr="00D45972">
              <w:rPr>
                <w:rFonts w:ascii="Proxima Nova Rg" w:hAnsi="Proxima Nova Rg" w:cstheme="minorHAnsi"/>
                <w:b/>
                <w:color w:val="1E3250"/>
                <w:sz w:val="56"/>
                <w:szCs w:val="56"/>
              </w:rPr>
              <w:t>Chad</w:t>
            </w:r>
          </w:p>
        </w:tc>
      </w:tr>
      <w:tr w:rsidR="00EE2C43" w:rsidRPr="00D45972" w14:paraId="63C617FD" w14:textId="77777777" w:rsidTr="00EE2C43">
        <w:tc>
          <w:tcPr>
            <w:tcW w:w="5211" w:type="dxa"/>
          </w:tcPr>
          <w:p w14:paraId="161E86DF" w14:textId="234F1EF8" w:rsidR="007E3D40" w:rsidRPr="00D45972" w:rsidRDefault="00EE2C43" w:rsidP="007E3D40">
            <w:pPr>
              <w:spacing w:before="240"/>
              <w:rPr>
                <w:rFonts w:ascii="Proxima Nova Rg" w:hAnsi="Proxima Nova Rg" w:cstheme="minorHAnsi"/>
                <w:sz w:val="22"/>
                <w:szCs w:val="22"/>
              </w:rPr>
            </w:pPr>
            <w:bookmarkStart w:id="0" w:name="_Toc197483692"/>
            <w:r w:rsidRPr="00D45972">
              <w:rPr>
                <w:rFonts w:ascii="Proxima Nova Rg" w:hAnsi="Proxima Nova Rg" w:cstheme="minorHAnsi"/>
                <w:sz w:val="22"/>
                <w:szCs w:val="22"/>
              </w:rPr>
              <w:t xml:space="preserve">LAST UPDATED </w:t>
            </w:r>
            <w:r w:rsidR="004E113F">
              <w:rPr>
                <w:rFonts w:ascii="Proxima Nova Rg" w:hAnsi="Proxima Nova Rg" w:cstheme="minorHAnsi"/>
                <w:sz w:val="22"/>
                <w:szCs w:val="22"/>
              </w:rPr>
              <w:t>May</w:t>
            </w:r>
            <w:r w:rsidR="004E113F" w:rsidRPr="00D45972">
              <w:rPr>
                <w:rFonts w:ascii="Proxima Nova Rg" w:hAnsi="Proxima Nova Rg" w:cstheme="minorHAnsi"/>
                <w:sz w:val="22"/>
                <w:szCs w:val="22"/>
              </w:rPr>
              <w:t xml:space="preserve"> </w:t>
            </w:r>
            <w:r w:rsidR="00FD2B50" w:rsidRPr="00D45972">
              <w:rPr>
                <w:rFonts w:ascii="Proxima Nova Rg" w:hAnsi="Proxima Nova Rg" w:cstheme="minorHAnsi"/>
                <w:sz w:val="22"/>
                <w:szCs w:val="22"/>
              </w:rPr>
              <w:t>202</w:t>
            </w:r>
            <w:r w:rsidR="004E113F">
              <w:rPr>
                <w:rFonts w:ascii="Proxima Nova Rg" w:hAnsi="Proxima Nova Rg" w:cstheme="minorHAnsi"/>
                <w:sz w:val="22"/>
                <w:szCs w:val="22"/>
              </w:rPr>
              <w:t>3</w:t>
            </w:r>
          </w:p>
          <w:p w14:paraId="0EEC5A5A" w14:textId="6CFCA4D0" w:rsidR="007E3D40" w:rsidRPr="00D45972" w:rsidRDefault="00EE2C43" w:rsidP="007E3D40">
            <w:pPr>
              <w:rPr>
                <w:rFonts w:ascii="Proxima Nova Rg" w:hAnsi="Proxima Nova Rg" w:cstheme="minorHAnsi"/>
                <w:color w:val="0096A3"/>
                <w:sz w:val="22"/>
                <w:szCs w:val="22"/>
              </w:rPr>
            </w:pPr>
            <w:r w:rsidRPr="00D45972">
              <w:rPr>
                <w:rFonts w:ascii="Proxima Nova Rg" w:hAnsi="Proxima Nova Rg" w:cstheme="minorHAnsi"/>
                <w:sz w:val="22"/>
                <w:szCs w:val="22"/>
              </w:rPr>
              <w:t>Also available online at</w:t>
            </w:r>
            <w:r w:rsidRPr="00D45972">
              <w:rPr>
                <w:rFonts w:ascii="Proxima Nova Rg" w:hAnsi="Proxima Nova Rg" w:cstheme="minorHAnsi"/>
                <w:b/>
                <w:sz w:val="22"/>
                <w:szCs w:val="22"/>
              </w:rPr>
              <w:t xml:space="preserve"> </w:t>
            </w:r>
            <w:hyperlink r:id="rId11" w:history="1">
              <w:r w:rsidRPr="00D45972">
                <w:rPr>
                  <w:rStyle w:val="Hyperlink"/>
                  <w:rFonts w:ascii="Proxima Nova Rg" w:hAnsi="Proxima Nova Rg" w:cstheme="minorHAnsi"/>
                  <w:color w:val="ECA145"/>
                  <w:sz w:val="22"/>
                  <w:szCs w:val="22"/>
                </w:rPr>
                <w:t>www.endcorporalpunishment.org</w:t>
              </w:r>
            </w:hyperlink>
          </w:p>
          <w:p w14:paraId="73DB0DE5" w14:textId="4E7611D7" w:rsidR="00CD5FFE" w:rsidRPr="00D4597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45972">
              <w:rPr>
                <w:rFonts w:ascii="Proxima Nova Rg" w:hAnsi="Proxima Nova Rg" w:cstheme="minorHAnsi"/>
                <w:b/>
                <w:sz w:val="22"/>
                <w:szCs w:val="22"/>
              </w:rPr>
              <w:t xml:space="preserve">Child population </w:t>
            </w:r>
            <w:r w:rsidR="004E113F">
              <w:rPr>
                <w:rFonts w:ascii="Proxima Nova Rg" w:hAnsi="Proxima Nova Rg" w:cstheme="minorHAnsi"/>
                <w:sz w:val="22"/>
                <w:szCs w:val="22"/>
              </w:rPr>
              <w:t>8</w:t>
            </w:r>
            <w:r w:rsidR="00321E2F" w:rsidRPr="00D45972">
              <w:rPr>
                <w:rFonts w:ascii="Proxima Nova Rg" w:hAnsi="Proxima Nova Rg" w:cstheme="minorHAnsi"/>
                <w:sz w:val="22"/>
                <w:szCs w:val="22"/>
              </w:rPr>
              <w:t>,</w:t>
            </w:r>
            <w:r w:rsidR="004E113F">
              <w:rPr>
                <w:rFonts w:ascii="Proxima Nova Rg" w:hAnsi="Proxima Nova Rg" w:cstheme="minorHAnsi"/>
                <w:sz w:val="22"/>
                <w:szCs w:val="22"/>
              </w:rPr>
              <w:t>788</w:t>
            </w:r>
            <w:r w:rsidR="00321E2F" w:rsidRPr="00D45972">
              <w:rPr>
                <w:rFonts w:ascii="Proxima Nova Rg" w:hAnsi="Proxima Nova Rg" w:cstheme="minorHAnsi"/>
                <w:sz w:val="22"/>
                <w:szCs w:val="22"/>
              </w:rPr>
              <w:t xml:space="preserve">,000 </w:t>
            </w:r>
            <w:r w:rsidRPr="00D45972">
              <w:rPr>
                <w:rFonts w:ascii="Proxima Nova Rg" w:hAnsi="Proxima Nova Rg" w:cstheme="minorHAnsi"/>
                <w:sz w:val="22"/>
                <w:szCs w:val="22"/>
              </w:rPr>
              <w:t xml:space="preserve">(UNICEF, </w:t>
            </w:r>
            <w:r w:rsidR="004E113F" w:rsidRPr="00D45972">
              <w:rPr>
                <w:rFonts w:ascii="Proxima Nova Rg" w:hAnsi="Proxima Nova Rg" w:cstheme="minorHAnsi"/>
                <w:sz w:val="22"/>
                <w:szCs w:val="22"/>
              </w:rPr>
              <w:t>20</w:t>
            </w:r>
            <w:r w:rsidR="004E113F">
              <w:rPr>
                <w:rFonts w:ascii="Proxima Nova Rg" w:hAnsi="Proxima Nova Rg" w:cstheme="minorHAnsi"/>
                <w:sz w:val="22"/>
                <w:szCs w:val="22"/>
              </w:rPr>
              <w:t>20</w:t>
            </w:r>
            <w:r w:rsidRPr="00D45972">
              <w:rPr>
                <w:rFonts w:ascii="Proxima Nova Rg" w:hAnsi="Proxima Nova Rg" w:cstheme="minorHAnsi"/>
                <w:sz w:val="22"/>
                <w:szCs w:val="22"/>
              </w:rPr>
              <w:t>)</w:t>
            </w:r>
          </w:p>
        </w:tc>
        <w:tc>
          <w:tcPr>
            <w:tcW w:w="4927" w:type="dxa"/>
          </w:tcPr>
          <w:p w14:paraId="35B1097F" w14:textId="749DD067" w:rsidR="00CD5FFE" w:rsidRPr="00D4597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4597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4597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4597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45972">
        <w:rPr>
          <w:rFonts w:ascii="Proxima Nova Rg" w:hAnsi="Proxima Nova Rg"/>
          <w:color w:val="1E3250"/>
        </w:rPr>
        <w:t>Summary of necessary legal reform to achieve full prohibition</w:t>
      </w:r>
    </w:p>
    <w:p w14:paraId="53062CA6" w14:textId="77777777" w:rsidR="00321E2F" w:rsidRPr="00D45972" w:rsidRDefault="00321E2F" w:rsidP="00321E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rPr>
        <w:t>Prohibition is still to be achieved in the home, alternative care settings, day care and penal institutions.</w:t>
      </w:r>
    </w:p>
    <w:p w14:paraId="2EEBC73B" w14:textId="77777777" w:rsidR="00321E2F" w:rsidRPr="00D45972" w:rsidRDefault="00321E2F" w:rsidP="00321E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rPr>
        <w:t>We have been unable to establish whether or not legislation confirms a right of parents and others with parental authority to administer physical punishment, but legal provisions against violence are not interpreted as prohibiting all corporal punishment in childrearing. The near universal acceptance of corporal punishment in “disciplining” children necessitates a clear statement in law that all corporal punishment, however “light”, is prohibited.</w:t>
      </w:r>
    </w:p>
    <w:p w14:paraId="2646DDA1" w14:textId="77777777" w:rsidR="00321E2F" w:rsidRPr="00D45972" w:rsidRDefault="00321E2F" w:rsidP="00321E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t>Alternative care settings</w:t>
      </w:r>
      <w:r w:rsidRPr="00D45972">
        <w:rPr>
          <w:rFonts w:ascii="Proxima Nova Rg" w:hAnsi="Proxima Nova Rg"/>
        </w:rPr>
        <w:t xml:space="preserve"> – Prohibition should be enacted in legislation applicable to all alternative care settings (foster care, institutions, places of safety, emergency care, etc).</w:t>
      </w:r>
    </w:p>
    <w:p w14:paraId="07B13000" w14:textId="77777777" w:rsidR="00321E2F" w:rsidRPr="00D45972" w:rsidRDefault="00321E2F" w:rsidP="00321E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t>Day care</w:t>
      </w:r>
      <w:r w:rsidRPr="00D4597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338B208E" w:rsidR="00674645" w:rsidRPr="00D45972" w:rsidRDefault="00321E2F" w:rsidP="00321E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t>Penal institutions</w:t>
      </w:r>
      <w:r w:rsidRPr="00D45972">
        <w:rPr>
          <w:rFonts w:ascii="Proxima Nova Rg" w:hAnsi="Proxima Nova Rg"/>
        </w:rPr>
        <w:t xml:space="preserve"> – Legislation should prohibit corporal punishment as a disciplinary measure in all institutions accommodating children in conflict with the law</w:t>
      </w:r>
      <w:r w:rsidR="00674645" w:rsidRPr="00D45972">
        <w:rPr>
          <w:rFonts w:ascii="Proxima Nova Rg" w:hAnsi="Proxima Nova Rg"/>
        </w:rPr>
        <w:t>.</w:t>
      </w:r>
    </w:p>
    <w:p w14:paraId="53EDA8B0" w14:textId="463257B5" w:rsidR="00674645" w:rsidRPr="00D4597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4597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45972" w:rsidRDefault="00F74F9D" w:rsidP="00E14E7F">
      <w:pPr>
        <w:jc w:val="center"/>
        <w:rPr>
          <w:rFonts w:ascii="Proxima Nova Rg" w:hAnsi="Proxima Nova Rg"/>
        </w:rPr>
      </w:pPr>
      <w:r w:rsidRPr="00D45972">
        <w:rPr>
          <w:rFonts w:ascii="Proxima Nova Rg" w:hAnsi="Proxima Nova Rg"/>
        </w:rPr>
        <w:br w:type="page"/>
      </w:r>
    </w:p>
    <w:p w14:paraId="7A722C28" w14:textId="60746E3B" w:rsidR="00BA270B" w:rsidRPr="00D4597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45972">
        <w:rPr>
          <w:rFonts w:ascii="Proxima Nova Rg" w:hAnsi="Proxima Nova Rg" w:cstheme="minorHAnsi"/>
          <w:b/>
          <w:sz w:val="28"/>
          <w:szCs w:val="28"/>
        </w:rPr>
        <w:lastRenderedPageBreak/>
        <w:t>Current l</w:t>
      </w:r>
      <w:r w:rsidR="00BA270B" w:rsidRPr="00D45972">
        <w:rPr>
          <w:rFonts w:ascii="Proxima Nova Rg" w:hAnsi="Proxima Nova Rg" w:cstheme="minorHAnsi"/>
          <w:b/>
          <w:sz w:val="28"/>
          <w:szCs w:val="28"/>
        </w:rPr>
        <w:t>egality of corporal punishment</w:t>
      </w:r>
    </w:p>
    <w:p w14:paraId="7A722C29" w14:textId="6DB5BC53" w:rsidR="00EE5054" w:rsidRPr="00B87D9E" w:rsidRDefault="00EE5054" w:rsidP="00BB7DC3">
      <w:pPr>
        <w:pStyle w:val="Heading3"/>
        <w:spacing w:before="0" w:after="120"/>
        <w:rPr>
          <w:rFonts w:ascii="Proxima Nova Rg" w:hAnsi="Proxima Nova Rg" w:cstheme="minorHAnsi"/>
          <w:color w:val="ECA145"/>
          <w:sz w:val="22"/>
          <w:szCs w:val="22"/>
        </w:rPr>
      </w:pPr>
      <w:r w:rsidRPr="00B87D9E">
        <w:rPr>
          <w:rFonts w:ascii="Proxima Nova Rg" w:hAnsi="Proxima Nova Rg" w:cstheme="minorHAnsi"/>
          <w:color w:val="ECA145"/>
          <w:sz w:val="22"/>
          <w:szCs w:val="22"/>
        </w:rPr>
        <w:t>Home</w:t>
      </w:r>
    </w:p>
    <w:p w14:paraId="53A7209E" w14:textId="050510C3"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 xml:space="preserve">Corporal punishment is lawful in the home. According to article </w:t>
      </w:r>
      <w:r w:rsidR="00C40D1C" w:rsidRPr="00917F22">
        <w:rPr>
          <w:rFonts w:ascii="Proxima Nova Rg" w:hAnsi="Proxima Nova Rg" w:cstheme="minorHAnsi"/>
          <w:sz w:val="22"/>
          <w:szCs w:val="22"/>
        </w:rPr>
        <w:t>22</w:t>
      </w:r>
      <w:r w:rsidR="00C40D1C">
        <w:rPr>
          <w:rFonts w:ascii="Proxima Nova Rg" w:hAnsi="Proxima Nova Rg" w:cstheme="minorHAnsi"/>
          <w:sz w:val="22"/>
          <w:szCs w:val="22"/>
        </w:rPr>
        <w:t>5</w:t>
      </w:r>
      <w:r w:rsidR="00C40D1C" w:rsidRPr="00917F22">
        <w:rPr>
          <w:rFonts w:ascii="Proxima Nova Rg" w:hAnsi="Proxima Nova Rg" w:cstheme="minorHAnsi"/>
          <w:sz w:val="22"/>
          <w:szCs w:val="22"/>
        </w:rPr>
        <w:t xml:space="preserve"> </w:t>
      </w:r>
      <w:r w:rsidRPr="00917F22">
        <w:rPr>
          <w:rFonts w:ascii="Proxima Nova Rg" w:hAnsi="Proxima Nova Rg" w:cstheme="minorHAnsi"/>
          <w:sz w:val="22"/>
          <w:szCs w:val="22"/>
        </w:rPr>
        <w:t xml:space="preserve">of the Constitution </w:t>
      </w:r>
      <w:r w:rsidR="00C40D1C">
        <w:rPr>
          <w:rFonts w:ascii="Proxima Nova Rg" w:hAnsi="Proxima Nova Rg" w:cstheme="minorHAnsi"/>
          <w:sz w:val="22"/>
          <w:szCs w:val="22"/>
        </w:rPr>
        <w:t>of 2018</w:t>
      </w:r>
      <w:r w:rsidRPr="00917F22">
        <w:rPr>
          <w:rFonts w:ascii="Proxima Nova Rg" w:hAnsi="Proxima Nova Rg" w:cstheme="minorHAnsi"/>
          <w:sz w:val="22"/>
          <w:szCs w:val="22"/>
        </w:rPr>
        <w:t>, international treaties have supremacy over domestic legislation when they are ratified and published. However, corporal punishment is not explicitly prohibited in law and provisions against violence and abuse in the Penal Code</w:t>
      </w:r>
      <w:r w:rsidR="000A63DA">
        <w:rPr>
          <w:rFonts w:ascii="Proxima Nova Rg" w:hAnsi="Proxima Nova Rg" w:cstheme="minorHAnsi"/>
          <w:sz w:val="22"/>
          <w:szCs w:val="22"/>
        </w:rPr>
        <w:t xml:space="preserve"> (Law No. 001/PR/2017 of 8 May 2017)</w:t>
      </w:r>
      <w:r w:rsidRPr="00917F22">
        <w:rPr>
          <w:rFonts w:ascii="Proxima Nova Rg" w:hAnsi="Proxima Nova Rg" w:cstheme="minorHAnsi"/>
          <w:sz w:val="22"/>
          <w:szCs w:val="22"/>
        </w:rPr>
        <w:t>, the Constitution and Act No. 06/PR/2002 on the promotion of reproductive health are not interpreted as prohibiting corporal punishment in childrearing.</w:t>
      </w:r>
      <w:r w:rsidR="000A63DA" w:rsidRPr="000A63DA">
        <w:rPr>
          <w:rFonts w:ascii="Proxima Nova Rg" w:hAnsi="Proxima Nova Rg" w:cstheme="minorHAnsi"/>
          <w:sz w:val="22"/>
          <w:szCs w:val="22"/>
        </w:rPr>
        <w:t xml:space="preserve"> </w:t>
      </w:r>
      <w:r w:rsidR="000A63DA">
        <w:rPr>
          <w:rFonts w:ascii="Proxima Nova Rg" w:hAnsi="Proxima Nova Rg" w:cstheme="minorHAnsi"/>
          <w:sz w:val="22"/>
          <w:szCs w:val="22"/>
        </w:rPr>
        <w:t>W</w:t>
      </w:r>
      <w:r w:rsidR="000A63DA" w:rsidRPr="00917F22">
        <w:rPr>
          <w:rFonts w:ascii="Proxima Nova Rg" w:hAnsi="Proxima Nova Rg" w:cstheme="minorHAnsi"/>
          <w:sz w:val="22"/>
          <w:szCs w:val="22"/>
        </w:rPr>
        <w:t xml:space="preserve">e have been unable to examine the text of the Criminal Procedure Code </w:t>
      </w:r>
      <w:r w:rsidR="000A63DA">
        <w:rPr>
          <w:rFonts w:ascii="Proxima Nova Rg" w:hAnsi="Proxima Nova Rg" w:cstheme="minorHAnsi"/>
          <w:sz w:val="22"/>
          <w:szCs w:val="22"/>
        </w:rPr>
        <w:t xml:space="preserve">(Law No. 012/PR/2017 of 17 July 2017) </w:t>
      </w:r>
      <w:r w:rsidR="000A63DA" w:rsidRPr="00917F22">
        <w:rPr>
          <w:rFonts w:ascii="Proxima Nova Rg" w:hAnsi="Proxima Nova Rg" w:cstheme="minorHAnsi"/>
          <w:sz w:val="22"/>
          <w:szCs w:val="22"/>
        </w:rPr>
        <w:t>but there are no indications corporal punishment was addressed.</w:t>
      </w:r>
    </w:p>
    <w:p w14:paraId="4D9B22AB" w14:textId="339A8D1F"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National laws are being reviewed with a view to harmonisation with international standards, and in 2009 the Government signalled its commitment to prohibition by clearly accepting the recommendation to take legislative measures to address and prevent corporal punishment in all settings made during the Universal Periodic Review of Chad.</w:t>
      </w:r>
      <w:r w:rsidRPr="00917F22">
        <w:rPr>
          <w:rStyle w:val="FootnoteReference"/>
          <w:rFonts w:ascii="Proxima Nova Rg" w:hAnsi="Proxima Nova Rg" w:cstheme="minorHAnsi"/>
          <w:sz w:val="22"/>
          <w:szCs w:val="22"/>
        </w:rPr>
        <w:footnoteReference w:id="2"/>
      </w:r>
      <w:r w:rsidRPr="00917F22">
        <w:rPr>
          <w:rFonts w:ascii="Proxima Nova Rg" w:hAnsi="Proxima Nova Rg" w:cstheme="minorHAnsi"/>
          <w:sz w:val="22"/>
          <w:szCs w:val="22"/>
        </w:rPr>
        <w:t xml:space="preserve"> However, the Government rejected recommendations to prohibit made during the UPR in 2013.</w:t>
      </w:r>
      <w:r w:rsidRPr="00917F22">
        <w:rPr>
          <w:rStyle w:val="FootnoteReference"/>
          <w:rFonts w:ascii="Proxima Nova Rg" w:hAnsi="Proxima Nova Rg" w:cstheme="minorHAnsi"/>
          <w:sz w:val="22"/>
          <w:szCs w:val="22"/>
        </w:rPr>
        <w:footnoteReference w:id="3"/>
      </w:r>
      <w:r w:rsidRPr="00917F22">
        <w:rPr>
          <w:rFonts w:ascii="Proxima Nova Rg" w:hAnsi="Proxima Nova Rg" w:cstheme="minorHAnsi"/>
          <w:sz w:val="22"/>
          <w:szCs w:val="22"/>
        </w:rPr>
        <w:t xml:space="preserve"> </w:t>
      </w:r>
      <w:r w:rsidR="00C71020" w:rsidRPr="00917F22">
        <w:rPr>
          <w:rFonts w:ascii="Proxima Nova Rg" w:hAnsi="Proxima Nova Rg" w:cstheme="minorHAnsi"/>
          <w:sz w:val="22"/>
          <w:szCs w:val="22"/>
        </w:rPr>
        <w:t>Recommendations made in 2018 received a mixed response</w:t>
      </w:r>
      <w:r w:rsidR="00110EE7" w:rsidRPr="00917F22">
        <w:rPr>
          <w:rFonts w:ascii="Proxima Nova Rg" w:hAnsi="Proxima Nova Rg" w:cstheme="minorHAnsi"/>
          <w:sz w:val="22"/>
          <w:szCs w:val="22"/>
        </w:rPr>
        <w:t>, with a recommendation to “continue measures to prohibit corporal punishment” supported and another to put an end to corporal punishment noted.</w:t>
      </w:r>
      <w:r w:rsidR="00110EE7" w:rsidRPr="00917F22">
        <w:rPr>
          <w:rStyle w:val="FootnoteReference"/>
          <w:rFonts w:ascii="Proxima Nova Rg" w:hAnsi="Proxima Nova Rg"/>
          <w:sz w:val="22"/>
          <w:szCs w:val="22"/>
        </w:rPr>
        <w:footnoteReference w:id="4"/>
      </w:r>
    </w:p>
    <w:p w14:paraId="538DC8B8" w14:textId="199B8789"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A draft Child Protection Code and a draft Code on the Person and the Family are under discussion. When examined by the UN Human Rights Committee in 2014, the Government replied to a question about progress towards prohibiting corporal punishment only by stating it is prohibited in schools.</w:t>
      </w:r>
      <w:r w:rsidRPr="00917F22">
        <w:rPr>
          <w:rStyle w:val="FootnoteReference"/>
          <w:rFonts w:ascii="Proxima Nova Rg" w:hAnsi="Proxima Nova Rg" w:cstheme="minorHAnsi"/>
          <w:sz w:val="22"/>
          <w:szCs w:val="22"/>
        </w:rPr>
        <w:footnoteReference w:id="5"/>
      </w:r>
      <w:r w:rsidRPr="00917F22">
        <w:rPr>
          <w:rFonts w:ascii="Proxima Nova Rg" w:hAnsi="Proxima Nova Rg" w:cstheme="minorHAnsi"/>
          <w:sz w:val="22"/>
          <w:szCs w:val="22"/>
        </w:rPr>
        <w:t xml:space="preserve"> The Government also stated that parents “generally opposed” corporal punishment.</w:t>
      </w:r>
      <w:r w:rsidRPr="00917F22">
        <w:rPr>
          <w:rStyle w:val="FootnoteReference"/>
          <w:rFonts w:ascii="Proxima Nova Rg" w:hAnsi="Proxima Nova Rg" w:cstheme="minorHAnsi"/>
          <w:sz w:val="22"/>
          <w:szCs w:val="22"/>
        </w:rPr>
        <w:footnoteReference w:id="6"/>
      </w:r>
      <w:r w:rsidRPr="00917F22">
        <w:rPr>
          <w:rFonts w:ascii="Proxima Nova Rg" w:hAnsi="Proxima Nova Rg" w:cstheme="minorHAnsi"/>
          <w:sz w:val="22"/>
          <w:szCs w:val="22"/>
        </w:rPr>
        <w:t xml:space="preserve"> </w:t>
      </w:r>
    </w:p>
    <w:p w14:paraId="015A2971" w14:textId="0245E99F"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The Government’s 2014 report to the African Committee of Experts on the Rights and Welfare of the Child indicated that the draft Child Protection Code includes prohibition of corporal punishment in its article 167, which states “the use of corporal punishment on a child for purposes of correction or discipline is prohibited. Parents must ensure that discipline is done in a way that the child is treated with humanity and with the rest due to his/her dignity”.</w:t>
      </w:r>
      <w:r w:rsidRPr="00917F22">
        <w:rPr>
          <w:rStyle w:val="FootnoteReference"/>
          <w:rFonts w:ascii="Proxima Nova Rg" w:hAnsi="Proxima Nova Rg" w:cstheme="minorHAnsi"/>
          <w:sz w:val="22"/>
          <w:szCs w:val="22"/>
        </w:rPr>
        <w:footnoteReference w:id="7"/>
      </w:r>
      <w:r w:rsidRPr="00917F22">
        <w:rPr>
          <w:rFonts w:ascii="Proxima Nova Rg" w:hAnsi="Proxima Nova Rg" w:cstheme="minorHAnsi"/>
          <w:sz w:val="22"/>
          <w:szCs w:val="22"/>
        </w:rPr>
        <w:t xml:space="preserve"> As at November 2017, it appears that the legislative process is still ongoing.</w:t>
      </w:r>
      <w:r w:rsidR="00FD2B50" w:rsidRPr="00917F22">
        <w:rPr>
          <w:rFonts w:ascii="Proxima Nova Rg" w:hAnsi="Proxima Nova Rg" w:cstheme="minorHAnsi"/>
          <w:sz w:val="22"/>
          <w:szCs w:val="22"/>
        </w:rPr>
        <w:t xml:space="preserve"> </w:t>
      </w:r>
      <w:r w:rsidR="004E113F">
        <w:rPr>
          <w:rFonts w:ascii="Proxima Nova Rg" w:hAnsi="Proxima Nova Rg" w:cstheme="minorHAnsi"/>
          <w:sz w:val="22"/>
          <w:szCs w:val="22"/>
        </w:rPr>
        <w:t xml:space="preserve">In 2022, in </w:t>
      </w:r>
      <w:r w:rsidR="0015205F">
        <w:rPr>
          <w:rFonts w:ascii="Proxima Nova Rg" w:hAnsi="Proxima Nova Rg" w:cstheme="minorHAnsi"/>
          <w:sz w:val="22"/>
          <w:szCs w:val="22"/>
        </w:rPr>
        <w:t xml:space="preserve">its </w:t>
      </w:r>
      <w:r w:rsidR="004E113F">
        <w:rPr>
          <w:rFonts w:ascii="Proxima Nova Rg" w:hAnsi="Proxima Nova Rg" w:cstheme="minorHAnsi"/>
          <w:sz w:val="22"/>
          <w:szCs w:val="22"/>
        </w:rPr>
        <w:t xml:space="preserve">report to the </w:t>
      </w:r>
      <w:r w:rsidR="004E113F" w:rsidRPr="00917F22">
        <w:rPr>
          <w:rFonts w:ascii="Proxima Nova Rg" w:hAnsi="Proxima Nova Rg" w:cstheme="minorHAnsi"/>
          <w:sz w:val="22"/>
          <w:szCs w:val="22"/>
        </w:rPr>
        <w:t>African Committee of Experts on the Rights and Welfare of the Child</w:t>
      </w:r>
      <w:r w:rsidR="0015205F">
        <w:rPr>
          <w:rFonts w:ascii="Proxima Nova Rg" w:hAnsi="Proxima Nova Rg" w:cstheme="minorHAnsi"/>
          <w:sz w:val="22"/>
          <w:szCs w:val="22"/>
        </w:rPr>
        <w:t>- referring to the Criminal Code of 2017-</w:t>
      </w:r>
      <w:r w:rsidR="004E113F">
        <w:rPr>
          <w:rFonts w:ascii="Proxima Nova Rg" w:hAnsi="Proxima Nova Rg" w:cstheme="minorHAnsi"/>
          <w:sz w:val="22"/>
          <w:szCs w:val="22"/>
        </w:rPr>
        <w:t xml:space="preserve"> the Government </w:t>
      </w:r>
      <w:r w:rsidR="0015205F">
        <w:rPr>
          <w:rFonts w:ascii="Proxima Nova Rg" w:hAnsi="Proxima Nova Rg" w:cstheme="minorHAnsi"/>
          <w:sz w:val="22"/>
          <w:szCs w:val="22"/>
        </w:rPr>
        <w:t>defended the use of moderate corporal punishment to discipline children.</w:t>
      </w:r>
      <w:r w:rsidR="0015205F">
        <w:rPr>
          <w:rStyle w:val="FootnoteReference"/>
          <w:rFonts w:ascii="Proxima Nova Rg" w:hAnsi="Proxima Nova Rg"/>
          <w:sz w:val="22"/>
          <w:szCs w:val="22"/>
        </w:rPr>
        <w:footnoteReference w:id="8"/>
      </w:r>
    </w:p>
    <w:p w14:paraId="7A722C2D" w14:textId="77777777" w:rsidR="00EE5054" w:rsidRPr="00B87D9E" w:rsidRDefault="00EE5054" w:rsidP="00BB7DC3">
      <w:pPr>
        <w:spacing w:after="120"/>
        <w:rPr>
          <w:rFonts w:ascii="Proxima Nova Rg" w:hAnsi="Proxima Nova Rg" w:cstheme="minorHAnsi"/>
          <w:b/>
          <w:color w:val="ECA145"/>
          <w:sz w:val="22"/>
          <w:szCs w:val="22"/>
        </w:rPr>
      </w:pPr>
    </w:p>
    <w:p w14:paraId="1084E424" w14:textId="594D7C6F" w:rsidR="00016CB3" w:rsidRPr="00B87D9E" w:rsidRDefault="00016CB3" w:rsidP="00BB7DC3">
      <w:pPr>
        <w:pStyle w:val="Heading3"/>
        <w:spacing w:before="0" w:after="120"/>
        <w:rPr>
          <w:rFonts w:ascii="Proxima Nova Rg" w:hAnsi="Proxima Nova Rg" w:cstheme="minorHAnsi"/>
          <w:b w:val="0"/>
          <w:color w:val="ECA145"/>
          <w:sz w:val="22"/>
          <w:szCs w:val="22"/>
        </w:rPr>
      </w:pPr>
      <w:r w:rsidRPr="00B87D9E">
        <w:rPr>
          <w:rFonts w:ascii="Proxima Nova Rg" w:hAnsi="Proxima Nova Rg" w:cstheme="minorHAnsi"/>
          <w:color w:val="ECA145"/>
          <w:sz w:val="22"/>
          <w:szCs w:val="22"/>
        </w:rPr>
        <w:t>Alternative care settings</w:t>
      </w:r>
    </w:p>
    <w:p w14:paraId="5F79A774"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In 2014, the Government reported to the Human Rights Council that corporal punishment is prohibited by law in public institutions.</w:t>
      </w:r>
      <w:r w:rsidRPr="00917F22">
        <w:rPr>
          <w:rStyle w:val="FootnoteReference"/>
          <w:rFonts w:ascii="Proxima Nova Rg" w:hAnsi="Proxima Nova Rg" w:cstheme="minorHAnsi"/>
          <w:sz w:val="22"/>
          <w:szCs w:val="22"/>
        </w:rPr>
        <w:footnoteReference w:id="9"/>
      </w:r>
      <w:r w:rsidRPr="00917F22">
        <w:rPr>
          <w:rFonts w:ascii="Proxima Nova Rg" w:hAnsi="Proxima Nova Rg" w:cstheme="minorHAnsi"/>
          <w:sz w:val="22"/>
          <w:szCs w:val="22"/>
        </w:rPr>
        <w:t xml:space="preserve"> We have yet to identify prohibiting legislation. There is no explicit prohibition of corporal punishment in other forms of alternative care, where it is lawful as for parents (see under “Home”).</w:t>
      </w:r>
    </w:p>
    <w:p w14:paraId="0CAB997A" w14:textId="77777777" w:rsidR="00016CB3" w:rsidRPr="00917F22" w:rsidRDefault="00016CB3" w:rsidP="00BB7DC3">
      <w:pPr>
        <w:spacing w:after="120"/>
        <w:rPr>
          <w:rFonts w:ascii="Proxima Nova Rg" w:hAnsi="Proxima Nova Rg" w:cstheme="minorHAnsi"/>
          <w:sz w:val="22"/>
          <w:szCs w:val="22"/>
        </w:rPr>
      </w:pPr>
    </w:p>
    <w:p w14:paraId="56E90498" w14:textId="3030DCF6" w:rsidR="00016CB3" w:rsidRPr="00B87D9E" w:rsidRDefault="004A62CE" w:rsidP="00BB7DC3">
      <w:pPr>
        <w:pStyle w:val="Heading3"/>
        <w:spacing w:before="0" w:after="120"/>
        <w:rPr>
          <w:rFonts w:ascii="Proxima Nova Rg" w:hAnsi="Proxima Nova Rg" w:cstheme="minorHAnsi"/>
          <w:b w:val="0"/>
          <w:color w:val="ECA145"/>
          <w:sz w:val="22"/>
          <w:szCs w:val="22"/>
        </w:rPr>
      </w:pPr>
      <w:r w:rsidRPr="00B87D9E">
        <w:rPr>
          <w:rFonts w:ascii="Proxima Nova Rg" w:hAnsi="Proxima Nova Rg" w:cstheme="minorHAnsi"/>
          <w:color w:val="ECA145"/>
          <w:sz w:val="22"/>
          <w:szCs w:val="22"/>
        </w:rPr>
        <w:t>Day care</w:t>
      </w:r>
    </w:p>
    <w:p w14:paraId="23840621" w14:textId="4A1D619C" w:rsidR="00FD2B50"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In 2014, the Government reported to the Human Rights Council that corporal punishment is prohibited by law in public institutions.</w:t>
      </w:r>
      <w:r w:rsidRPr="00917F22">
        <w:rPr>
          <w:rStyle w:val="FootnoteReference"/>
          <w:rFonts w:ascii="Proxima Nova Rg" w:hAnsi="Proxima Nova Rg" w:cstheme="minorHAnsi"/>
          <w:sz w:val="22"/>
          <w:szCs w:val="22"/>
        </w:rPr>
        <w:footnoteReference w:id="10"/>
      </w:r>
      <w:r w:rsidRPr="00917F22">
        <w:rPr>
          <w:rFonts w:ascii="Proxima Nova Rg" w:hAnsi="Proxima Nova Rg" w:cstheme="minorHAnsi"/>
          <w:sz w:val="22"/>
          <w:szCs w:val="22"/>
        </w:rPr>
        <w:t xml:space="preserve"> We have yet to identify prohibiting legislation. </w:t>
      </w:r>
      <w:r w:rsidR="00FD2B50" w:rsidRPr="00917F22">
        <w:rPr>
          <w:rFonts w:ascii="Proxima Nova Rg" w:hAnsi="Proxima Nova Rg" w:cstheme="minorHAnsi"/>
          <w:sz w:val="22"/>
          <w:szCs w:val="22"/>
          <w:lang w:val="en-US"/>
        </w:rPr>
        <w:t xml:space="preserve">There is reportedly an Early Childhood Strategy which advises against corporal punishment in day care – we have no further </w:t>
      </w:r>
      <w:r w:rsidR="00FD2B50" w:rsidRPr="00917F22">
        <w:rPr>
          <w:rFonts w:ascii="Proxima Nova Rg" w:hAnsi="Proxima Nova Rg" w:cstheme="minorHAnsi"/>
          <w:sz w:val="22"/>
          <w:szCs w:val="22"/>
          <w:lang w:val="en-US"/>
        </w:rPr>
        <w:lastRenderedPageBreak/>
        <w:t>information.</w:t>
      </w:r>
      <w:r w:rsidR="00FD2B50" w:rsidRPr="00917F22">
        <w:rPr>
          <w:rFonts w:ascii="Proxima Nova Rg" w:hAnsi="Proxima Nova Rg" w:cstheme="minorHAnsi"/>
          <w:sz w:val="22"/>
          <w:szCs w:val="22"/>
        </w:rPr>
        <w:t> </w:t>
      </w:r>
      <w:r w:rsidRPr="00917F22">
        <w:rPr>
          <w:rFonts w:ascii="Proxima Nova Rg" w:hAnsi="Proxima Nova Rg" w:cstheme="minorHAnsi"/>
          <w:sz w:val="22"/>
          <w:szCs w:val="22"/>
        </w:rPr>
        <w:t>There is no explicit prohibition of corporal punishment in other early childhood care and in day care for older children.</w:t>
      </w:r>
      <w:r w:rsidR="00FD2B50" w:rsidRPr="00917F22">
        <w:rPr>
          <w:rFonts w:ascii="Proxima Nova Rg" w:hAnsi="Proxima Nova Rg" w:cstheme="minorHAnsi"/>
          <w:sz w:val="22"/>
          <w:szCs w:val="22"/>
        </w:rPr>
        <w:t xml:space="preserve"> </w:t>
      </w:r>
    </w:p>
    <w:p w14:paraId="16B9FB63" w14:textId="77777777" w:rsidR="00016CB3" w:rsidRPr="00917F22" w:rsidRDefault="00016CB3" w:rsidP="00BB7DC3">
      <w:pPr>
        <w:spacing w:after="120"/>
        <w:rPr>
          <w:rFonts w:ascii="Proxima Nova Rg" w:hAnsi="Proxima Nova Rg" w:cstheme="minorHAnsi"/>
          <w:sz w:val="22"/>
          <w:szCs w:val="22"/>
        </w:rPr>
      </w:pPr>
    </w:p>
    <w:p w14:paraId="7A722C2E" w14:textId="77777777" w:rsidR="00EE5054" w:rsidRPr="00B87D9E" w:rsidRDefault="00EE5054" w:rsidP="00BB7DC3">
      <w:pPr>
        <w:pStyle w:val="Heading3"/>
        <w:spacing w:before="0" w:after="120"/>
        <w:rPr>
          <w:rFonts w:ascii="Proxima Nova Rg" w:hAnsi="Proxima Nova Rg" w:cstheme="minorHAnsi"/>
          <w:b w:val="0"/>
          <w:color w:val="ECA145"/>
          <w:sz w:val="22"/>
          <w:szCs w:val="22"/>
        </w:rPr>
      </w:pPr>
      <w:r w:rsidRPr="00B87D9E">
        <w:rPr>
          <w:rFonts w:ascii="Proxima Nova Rg" w:hAnsi="Proxima Nova Rg" w:cstheme="minorHAnsi"/>
          <w:color w:val="ECA145"/>
          <w:sz w:val="22"/>
          <w:szCs w:val="22"/>
        </w:rPr>
        <w:t>Schools</w:t>
      </w:r>
    </w:p>
    <w:p w14:paraId="41C93E0B"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Corporal punishment is considered unlawful in schools, under Law No. 016/PR/06 on the education system, though it is not explicitly prohibited. Article 113 states (unofficial translation): “The right to physical and moral integrity of pupils and students is guaranteed. As such, the following are prohibited: - physical abuse or any other form of violence or humiliation….”</w:t>
      </w:r>
    </w:p>
    <w:p w14:paraId="7A722C30" w14:textId="77777777" w:rsidR="00B25DA6" w:rsidRPr="00917F22" w:rsidRDefault="00B25DA6" w:rsidP="00BB7DC3">
      <w:pPr>
        <w:spacing w:after="120"/>
        <w:rPr>
          <w:rFonts w:ascii="Proxima Nova Rg" w:hAnsi="Proxima Nova Rg" w:cstheme="minorHAnsi"/>
          <w:sz w:val="22"/>
          <w:szCs w:val="22"/>
        </w:rPr>
      </w:pPr>
    </w:p>
    <w:p w14:paraId="7A722C31" w14:textId="62D88AAA" w:rsidR="00EE5054" w:rsidRPr="00B87D9E" w:rsidRDefault="00EE5054" w:rsidP="00BB7DC3">
      <w:pPr>
        <w:pStyle w:val="Heading3"/>
        <w:spacing w:before="0" w:after="120"/>
        <w:rPr>
          <w:rFonts w:ascii="Proxima Nova Rg" w:hAnsi="Proxima Nova Rg" w:cstheme="minorHAnsi"/>
          <w:b w:val="0"/>
          <w:color w:val="ECA145"/>
          <w:sz w:val="22"/>
          <w:szCs w:val="22"/>
        </w:rPr>
      </w:pPr>
      <w:r w:rsidRPr="00B87D9E">
        <w:rPr>
          <w:rFonts w:ascii="Proxima Nova Rg" w:hAnsi="Proxima Nova Rg" w:cstheme="minorHAnsi"/>
          <w:color w:val="ECA145"/>
          <w:sz w:val="22"/>
          <w:szCs w:val="22"/>
        </w:rPr>
        <w:t xml:space="preserve">Penal </w:t>
      </w:r>
      <w:r w:rsidR="00BB7DC3" w:rsidRPr="00B87D9E">
        <w:rPr>
          <w:rFonts w:ascii="Proxima Nova Rg" w:hAnsi="Proxima Nova Rg" w:cstheme="minorHAnsi"/>
          <w:color w:val="ECA145"/>
          <w:sz w:val="22"/>
          <w:szCs w:val="22"/>
        </w:rPr>
        <w:t>institutions</w:t>
      </w:r>
    </w:p>
    <w:p w14:paraId="5E6EBA43" w14:textId="05BD647A"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In 2014, the Government reported to the Human Rights Council that corporal punishment is prohibited by law in public institutions.</w:t>
      </w:r>
      <w:r w:rsidRPr="00917F22">
        <w:rPr>
          <w:rStyle w:val="FootnoteReference"/>
          <w:rFonts w:ascii="Proxima Nova Rg" w:hAnsi="Proxima Nova Rg" w:cstheme="minorHAnsi"/>
          <w:sz w:val="22"/>
          <w:szCs w:val="22"/>
        </w:rPr>
        <w:footnoteReference w:id="11"/>
      </w:r>
      <w:r w:rsidRPr="00917F22">
        <w:rPr>
          <w:rFonts w:ascii="Proxima Nova Rg" w:hAnsi="Proxima Nova Rg" w:cstheme="minorHAnsi"/>
          <w:sz w:val="22"/>
          <w:szCs w:val="22"/>
        </w:rPr>
        <w:t xml:space="preserve"> We have yet to identify prohibiting legislation. </w:t>
      </w:r>
      <w:r w:rsidR="00C71020" w:rsidRPr="00917F22">
        <w:rPr>
          <w:rFonts w:ascii="Proxima Nova Rg" w:hAnsi="Proxima Nova Rg" w:cstheme="minorHAnsi"/>
          <w:sz w:val="22"/>
          <w:szCs w:val="22"/>
        </w:rPr>
        <w:t>Act No. 019/PR/2017 of 28 July 2017 on the prison system has been adopted but we have been unable to examine the text.</w:t>
      </w:r>
      <w:r w:rsidR="00C71020" w:rsidRPr="00917F22">
        <w:rPr>
          <w:rStyle w:val="FootnoteReference"/>
          <w:rFonts w:ascii="Proxima Nova Rg" w:hAnsi="Proxima Nova Rg"/>
          <w:sz w:val="22"/>
          <w:szCs w:val="22"/>
        </w:rPr>
        <w:footnoteReference w:id="12"/>
      </w:r>
      <w:r w:rsidR="00C71020" w:rsidRPr="00917F22">
        <w:rPr>
          <w:rFonts w:ascii="Proxima Nova Rg" w:hAnsi="Proxima Nova Rg" w:cstheme="minorHAnsi"/>
          <w:sz w:val="22"/>
          <w:szCs w:val="22"/>
        </w:rPr>
        <w:t xml:space="preserve"> </w:t>
      </w:r>
      <w:r w:rsidRPr="00917F22">
        <w:rPr>
          <w:rFonts w:ascii="Proxima Nova Rg" w:hAnsi="Proxima Nova Rg" w:cstheme="minorHAnsi"/>
          <w:sz w:val="22"/>
          <w:szCs w:val="22"/>
        </w:rPr>
        <w:t>Article 9 of Decree No. 269/PR/MIS/IGSP/1995 on the Code of ethics of the national police states that the use of force should be limited to what is strictly necessary and commensurate to the goal to be achieved, and article 10 prohibits violence and inhuman or degrading treatment against persons under the responsibility of the police, but there is no explicit prohibition of corporal punishment.</w:t>
      </w:r>
      <w:r w:rsidR="00C71020" w:rsidRPr="00917F22">
        <w:rPr>
          <w:rFonts w:ascii="Proxima Nova Rg" w:hAnsi="Proxima Nova Rg" w:cstheme="minorHAnsi"/>
          <w:sz w:val="22"/>
          <w:szCs w:val="22"/>
        </w:rPr>
        <w:t xml:space="preserve"> </w:t>
      </w:r>
    </w:p>
    <w:p w14:paraId="3A0D5D70" w14:textId="4748E71E" w:rsidR="00BB7DC3" w:rsidRPr="00917F22" w:rsidRDefault="00BB7DC3" w:rsidP="00BB7DC3">
      <w:pPr>
        <w:spacing w:after="120"/>
        <w:rPr>
          <w:rFonts w:ascii="Proxima Nova Rg" w:hAnsi="Proxima Nova Rg" w:cstheme="minorHAnsi"/>
          <w:sz w:val="22"/>
          <w:szCs w:val="22"/>
        </w:rPr>
      </w:pPr>
    </w:p>
    <w:p w14:paraId="2504E16D" w14:textId="79448A55" w:rsidR="00BB7DC3" w:rsidRPr="00B87D9E" w:rsidRDefault="00BB7DC3" w:rsidP="00BB7DC3">
      <w:pPr>
        <w:pStyle w:val="Heading3"/>
        <w:spacing w:before="0" w:after="120"/>
        <w:rPr>
          <w:rFonts w:ascii="Proxima Nova Rg" w:hAnsi="Proxima Nova Rg" w:cstheme="minorHAnsi"/>
          <w:color w:val="ECA145"/>
          <w:sz w:val="22"/>
          <w:szCs w:val="22"/>
        </w:rPr>
      </w:pPr>
      <w:r w:rsidRPr="00B87D9E">
        <w:rPr>
          <w:rFonts w:ascii="Proxima Nova Rg" w:hAnsi="Proxima Nova Rg" w:cstheme="minorHAnsi"/>
          <w:color w:val="ECA145"/>
          <w:sz w:val="22"/>
          <w:szCs w:val="22"/>
        </w:rPr>
        <w:t>Sentence for crime</w:t>
      </w:r>
    </w:p>
    <w:p w14:paraId="37796750" w14:textId="60B33AF7" w:rsidR="00321E2F" w:rsidRDefault="00321E2F" w:rsidP="00321E2F">
      <w:pPr>
        <w:autoSpaceDE w:val="0"/>
        <w:autoSpaceDN w:val="0"/>
        <w:adjustRightInd w:val="0"/>
        <w:spacing w:after="120"/>
        <w:rPr>
          <w:rFonts w:ascii="Proxima Nova Rg" w:hAnsi="Proxima Nova Rg" w:cstheme="minorHAnsi"/>
          <w:sz w:val="22"/>
          <w:szCs w:val="22"/>
        </w:rPr>
      </w:pPr>
      <w:r w:rsidRPr="00917F22">
        <w:rPr>
          <w:rFonts w:ascii="Proxima Nova Rg" w:hAnsi="Proxima Nova Rg" w:cstheme="minorHAnsi"/>
          <w:sz w:val="22"/>
          <w:szCs w:val="22"/>
        </w:rPr>
        <w:t>Corporal punishment is unlawful as a sentence for crime under Act No. 07/PR/1999 concerning criminal procedures for children aged 13-18 years and Act No. 04/PR/1998 on the organisation of the judiciary. The Constitution (art. 18), the Penal Code 2017 (art. 342) and Act No. 06/PR/2002 prohibit torture and degrading and humiliating treatment.</w:t>
      </w:r>
    </w:p>
    <w:p w14:paraId="56E9F783" w14:textId="77777777" w:rsidR="00917F22" w:rsidRPr="00917F22" w:rsidRDefault="00917F22" w:rsidP="00321E2F">
      <w:pPr>
        <w:autoSpaceDE w:val="0"/>
        <w:autoSpaceDN w:val="0"/>
        <w:adjustRightInd w:val="0"/>
        <w:spacing w:after="120"/>
        <w:rPr>
          <w:rFonts w:ascii="Proxima Nova Rg" w:eastAsia="Calibri" w:hAnsi="Proxima Nova Rg" w:cstheme="minorHAnsi"/>
          <w:sz w:val="22"/>
          <w:szCs w:val="22"/>
        </w:rPr>
      </w:pPr>
    </w:p>
    <w:p w14:paraId="05F1357F" w14:textId="6B5FC366" w:rsidR="00C25080" w:rsidRPr="00D45972" w:rsidRDefault="00C25080" w:rsidP="00C25080">
      <w:pPr>
        <w:pStyle w:val="Heading2"/>
        <w:spacing w:after="120"/>
        <w:rPr>
          <w:rFonts w:ascii="Proxima Nova Rg" w:eastAsia="Calibri" w:hAnsi="Proxima Nova Rg" w:cstheme="minorHAnsi"/>
          <w:bCs w:val="0"/>
          <w:sz w:val="28"/>
          <w:szCs w:val="28"/>
          <w:lang w:eastAsia="en-GB"/>
        </w:rPr>
      </w:pPr>
      <w:r w:rsidRPr="00D45972">
        <w:rPr>
          <w:rFonts w:ascii="Proxima Nova Rg" w:eastAsia="Calibri" w:hAnsi="Proxima Nova Rg" w:cstheme="minorHAnsi"/>
          <w:sz w:val="28"/>
          <w:szCs w:val="28"/>
          <w:lang w:eastAsia="en-GB"/>
        </w:rPr>
        <w:t xml:space="preserve">Universal Periodic Review of </w:t>
      </w:r>
      <w:r w:rsidR="00321E2F" w:rsidRPr="00D45972">
        <w:rPr>
          <w:rFonts w:ascii="Proxima Nova Rg" w:eastAsia="Calibri" w:hAnsi="Proxima Nova Rg" w:cstheme="minorHAnsi"/>
          <w:sz w:val="28"/>
          <w:szCs w:val="28"/>
          <w:lang w:eastAsia="en-GB"/>
        </w:rPr>
        <w:t>Chad’s</w:t>
      </w:r>
      <w:r w:rsidRPr="00D45972">
        <w:rPr>
          <w:rFonts w:ascii="Proxima Nova Rg" w:eastAsia="Calibri" w:hAnsi="Proxima Nova Rg" w:cstheme="minorHAnsi"/>
          <w:sz w:val="28"/>
          <w:szCs w:val="28"/>
          <w:lang w:eastAsia="en-GB"/>
        </w:rPr>
        <w:t xml:space="preserve"> human rights record</w:t>
      </w:r>
    </w:p>
    <w:p w14:paraId="02D7243C" w14:textId="77777777" w:rsidR="00321E2F" w:rsidRPr="00917F22" w:rsidRDefault="00321E2F" w:rsidP="00321E2F">
      <w:pPr>
        <w:spacing w:after="120"/>
        <w:rPr>
          <w:rFonts w:ascii="Proxima Nova Rg" w:hAnsi="Proxima Nova Rg" w:cstheme="minorHAnsi"/>
          <w:sz w:val="22"/>
          <w:szCs w:val="22"/>
          <w:lang w:eastAsia="en-GB"/>
        </w:rPr>
      </w:pPr>
      <w:r w:rsidRPr="00917F22">
        <w:rPr>
          <w:rFonts w:ascii="Proxima Nova Rg" w:hAnsi="Proxima Nova Rg" w:cstheme="minorHAnsi"/>
          <w:sz w:val="22"/>
          <w:szCs w:val="22"/>
        </w:rPr>
        <w:t>Chad was examined in the first cycle of the Universal Periodic Review in 2009 (session 5). The following recommendation was made and was accepted by the Government</w:t>
      </w:r>
      <w:r w:rsidRPr="00917F22">
        <w:rPr>
          <w:rFonts w:ascii="Proxima Nova Rg" w:hAnsi="Proxima Nova Rg" w:cstheme="minorHAnsi"/>
          <w:sz w:val="22"/>
          <w:szCs w:val="22"/>
          <w:lang w:eastAsia="en-GB"/>
        </w:rPr>
        <w:t>:</w:t>
      </w:r>
      <w:r w:rsidRPr="00917F22">
        <w:rPr>
          <w:rStyle w:val="FootnoteReference"/>
          <w:rFonts w:ascii="Proxima Nova Rg" w:hAnsi="Proxima Nova Rg" w:cstheme="minorHAnsi"/>
          <w:sz w:val="22"/>
          <w:szCs w:val="22"/>
          <w:lang w:eastAsia="en-GB"/>
        </w:rPr>
        <w:footnoteReference w:id="13"/>
      </w:r>
    </w:p>
    <w:p w14:paraId="1295D2FD" w14:textId="77777777" w:rsidR="00321E2F" w:rsidRPr="00917F22" w:rsidRDefault="00321E2F" w:rsidP="00321E2F">
      <w:pPr>
        <w:spacing w:after="120"/>
        <w:ind w:left="720"/>
        <w:rPr>
          <w:rFonts w:ascii="Proxima Nova Rg" w:hAnsi="Proxima Nova Rg" w:cstheme="minorHAnsi"/>
          <w:sz w:val="22"/>
          <w:szCs w:val="22"/>
          <w:lang w:eastAsia="en-GB"/>
        </w:rPr>
      </w:pPr>
      <w:r w:rsidRPr="00917F22">
        <w:rPr>
          <w:rFonts w:ascii="Proxima Nova Rg" w:hAnsi="Proxima Nova Rg" w:cstheme="minorHAnsi"/>
          <w:sz w:val="22"/>
          <w:szCs w:val="22"/>
          <w:lang w:eastAsia="en-GB"/>
        </w:rPr>
        <w:t>“Take all necessary legislative and policy measures to address and prevent all forms of violence against children in all settings, including corporal punishment, and to strengthen the awareness-raising activities (Slovenia)”</w:t>
      </w:r>
    </w:p>
    <w:p w14:paraId="18CBE871" w14:textId="77777777" w:rsidR="00321E2F" w:rsidRPr="00917F22" w:rsidRDefault="00321E2F" w:rsidP="00321E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17F22">
        <w:rPr>
          <w:rFonts w:ascii="Proxima Nova Rg" w:hAnsi="Proxima Nova Rg" w:cstheme="minorHAnsi"/>
          <w:sz w:val="22"/>
          <w:szCs w:val="22"/>
        </w:rPr>
        <w:t>Examination in the second cycle took place in 2013 (session 17). The following recommendation was made:</w:t>
      </w:r>
      <w:r w:rsidRPr="00917F22">
        <w:rPr>
          <w:rStyle w:val="FootnoteReference"/>
          <w:rFonts w:ascii="Proxima Nova Rg" w:hAnsi="Proxima Nova Rg" w:cstheme="minorHAnsi"/>
          <w:sz w:val="22"/>
          <w:szCs w:val="22"/>
        </w:rPr>
        <w:footnoteReference w:id="14"/>
      </w:r>
    </w:p>
    <w:p w14:paraId="61A0E7D4" w14:textId="77777777" w:rsidR="00321E2F" w:rsidRPr="00917F22" w:rsidRDefault="00321E2F" w:rsidP="00321E2F">
      <w:pPr>
        <w:spacing w:after="120"/>
        <w:ind w:left="720"/>
        <w:rPr>
          <w:rFonts w:ascii="Proxima Nova Rg" w:hAnsi="Proxima Nova Rg" w:cstheme="minorHAnsi"/>
          <w:sz w:val="22"/>
          <w:szCs w:val="22"/>
          <w:lang w:eastAsia="en-GB"/>
        </w:rPr>
      </w:pPr>
      <w:r w:rsidRPr="00917F22">
        <w:rPr>
          <w:rFonts w:ascii="Proxima Nova Rg" w:hAnsi="Proxima Nova Rg" w:cstheme="minorHAnsi"/>
          <w:sz w:val="22"/>
          <w:szCs w:val="22"/>
          <w:lang w:eastAsia="en-GB"/>
        </w:rPr>
        <w:t>“In line with its previous UPR commitment enact legislation to prohibit corporal punishment in all settings (Hungary)”</w:t>
      </w:r>
    </w:p>
    <w:p w14:paraId="74EA935E" w14:textId="6A8AC3F4" w:rsidR="00321E2F" w:rsidRPr="00917F22" w:rsidRDefault="00321E2F" w:rsidP="00321E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17F22">
        <w:rPr>
          <w:rFonts w:ascii="Proxima Nova Rg" w:hAnsi="Proxima Nova Rg" w:cstheme="minorHAnsi"/>
          <w:sz w:val="22"/>
          <w:szCs w:val="22"/>
        </w:rPr>
        <w:t>The Government rejected the recommendation.</w:t>
      </w:r>
      <w:r w:rsidRPr="00917F22">
        <w:rPr>
          <w:rStyle w:val="FootnoteReference"/>
          <w:rFonts w:ascii="Proxima Nova Rg" w:hAnsi="Proxima Nova Rg" w:cstheme="minorHAnsi"/>
          <w:sz w:val="22"/>
          <w:szCs w:val="22"/>
        </w:rPr>
        <w:footnoteReference w:id="15"/>
      </w:r>
      <w:r w:rsidRPr="00917F22">
        <w:rPr>
          <w:rFonts w:ascii="Proxima Nova Rg" w:hAnsi="Proxima Nova Rg" w:cstheme="minorHAnsi"/>
          <w:sz w:val="22"/>
          <w:szCs w:val="22"/>
        </w:rPr>
        <w:t xml:space="preserve"> The Government also stated that corporal punishment in public institutions is prohibited by law, but gave no precise legal references.</w:t>
      </w:r>
      <w:r w:rsidRPr="00917F22">
        <w:rPr>
          <w:rStyle w:val="FootnoteReference"/>
          <w:rFonts w:ascii="Proxima Nova Rg" w:hAnsi="Proxima Nova Rg" w:cstheme="minorHAnsi"/>
          <w:sz w:val="22"/>
          <w:szCs w:val="22"/>
        </w:rPr>
        <w:footnoteReference w:id="16"/>
      </w:r>
    </w:p>
    <w:p w14:paraId="688C54CF" w14:textId="56342E78" w:rsidR="00C71020" w:rsidRPr="00917F22" w:rsidRDefault="00C71020" w:rsidP="00321E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17F22">
        <w:rPr>
          <w:rFonts w:ascii="Proxima Nova Rg" w:hAnsi="Proxima Nova Rg" w:cstheme="minorHAnsi"/>
          <w:sz w:val="22"/>
          <w:szCs w:val="22"/>
        </w:rPr>
        <w:t>Third cycle examination took place in 2018 (session 31). The following recommendations were made:</w:t>
      </w:r>
    </w:p>
    <w:p w14:paraId="5B38640D" w14:textId="582D65DB" w:rsidR="00C71020" w:rsidRPr="00917F22" w:rsidRDefault="00C71020" w:rsidP="00C71020">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917F22">
        <w:rPr>
          <w:rFonts w:ascii="Proxima Nova Rg" w:hAnsi="Proxima Nova Rg" w:cstheme="minorHAnsi"/>
          <w:sz w:val="22"/>
          <w:szCs w:val="22"/>
        </w:rPr>
        <w:t>“Continue measures to prohibit corporal punishment, under all circumstances, against children (Algeria)”</w:t>
      </w:r>
    </w:p>
    <w:p w14:paraId="22D44777" w14:textId="1EC96641" w:rsidR="00C71020" w:rsidRPr="00917F22" w:rsidRDefault="00C71020" w:rsidP="00C71020">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917F22">
        <w:rPr>
          <w:rFonts w:ascii="Proxima Nova Rg" w:hAnsi="Proxima Nova Rg" w:cstheme="minorHAnsi"/>
          <w:sz w:val="22"/>
          <w:szCs w:val="22"/>
        </w:rPr>
        <w:lastRenderedPageBreak/>
        <w:t>“Undertake practical measures to put an end to corporal punishment of children in all settings (Montenegro)”</w:t>
      </w:r>
    </w:p>
    <w:p w14:paraId="65EA6EE4" w14:textId="0ED3F660" w:rsidR="00C71020" w:rsidRPr="00917F22" w:rsidRDefault="00C71020" w:rsidP="00C7102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917F22">
        <w:rPr>
          <w:rFonts w:ascii="Proxima Nova Rg" w:hAnsi="Proxima Nova Rg" w:cstheme="minorHAnsi"/>
          <w:sz w:val="22"/>
          <w:szCs w:val="22"/>
        </w:rPr>
        <w:t>The Government had a mixed response to the above recommendations, supporting the first one but noting the second.</w:t>
      </w:r>
      <w:r w:rsidRPr="00917F22">
        <w:rPr>
          <w:rStyle w:val="FootnoteReference"/>
          <w:rFonts w:ascii="Proxima Nova Rg" w:hAnsi="Proxima Nova Rg"/>
          <w:sz w:val="22"/>
          <w:szCs w:val="22"/>
        </w:rPr>
        <w:footnoteReference w:id="17"/>
      </w:r>
    </w:p>
    <w:p w14:paraId="7A722C3E" w14:textId="77777777" w:rsidR="00977A67" w:rsidRPr="00D45972" w:rsidRDefault="00977A67" w:rsidP="00BB7DC3">
      <w:pPr>
        <w:spacing w:after="120"/>
        <w:rPr>
          <w:rFonts w:ascii="Proxima Nova Rg" w:hAnsi="Proxima Nova Rg" w:cstheme="minorHAnsi"/>
          <w:b/>
          <w:sz w:val="28"/>
          <w:szCs w:val="28"/>
          <w:u w:val="single"/>
        </w:rPr>
      </w:pPr>
    </w:p>
    <w:p w14:paraId="7A722C3F" w14:textId="3CD0C6EB" w:rsidR="00EE5054" w:rsidRPr="00D45972" w:rsidRDefault="00EE5054" w:rsidP="00BB7DC3">
      <w:pPr>
        <w:pStyle w:val="Heading2"/>
        <w:spacing w:after="120"/>
        <w:rPr>
          <w:rFonts w:ascii="Proxima Nova Rg" w:hAnsi="Proxima Nova Rg" w:cstheme="minorHAnsi"/>
          <w:sz w:val="28"/>
          <w:szCs w:val="28"/>
        </w:rPr>
      </w:pPr>
      <w:bookmarkStart w:id="1" w:name="_Toc197483587"/>
      <w:r w:rsidRPr="00D45972">
        <w:rPr>
          <w:rFonts w:ascii="Proxima Nova Rg" w:hAnsi="Proxima Nova Rg" w:cstheme="minorHAnsi"/>
          <w:sz w:val="28"/>
          <w:szCs w:val="28"/>
        </w:rPr>
        <w:t>Recommendations by human rights treaty bodies</w:t>
      </w:r>
      <w:bookmarkEnd w:id="1"/>
    </w:p>
    <w:p w14:paraId="7A722C40" w14:textId="77777777" w:rsidR="00CB23B9" w:rsidRPr="00022CD4" w:rsidRDefault="00CB23B9" w:rsidP="00BB7DC3">
      <w:pPr>
        <w:pStyle w:val="Heading3"/>
        <w:spacing w:before="0" w:after="120"/>
        <w:rPr>
          <w:rFonts w:ascii="Proxima Nova Rg" w:hAnsi="Proxima Nova Rg" w:cstheme="minorHAnsi"/>
          <w:i/>
          <w:color w:val="ECA145"/>
          <w:sz w:val="22"/>
          <w:szCs w:val="22"/>
        </w:rPr>
      </w:pPr>
      <w:r w:rsidRPr="00022CD4">
        <w:rPr>
          <w:rFonts w:ascii="Proxima Nova Rg" w:hAnsi="Proxima Nova Rg" w:cstheme="minorHAnsi"/>
          <w:i/>
          <w:color w:val="ECA145"/>
          <w:sz w:val="22"/>
          <w:szCs w:val="22"/>
        </w:rPr>
        <w:t>Committee on the Rights of the Child</w:t>
      </w:r>
    </w:p>
    <w:p w14:paraId="7D5F0C23"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(12 February 2009, CRC/C/TCD/CO/2, Concluding observations on second report, paras. 45 and 46)</w:t>
      </w:r>
    </w:p>
    <w:p w14:paraId="4261A8A1" w14:textId="77777777" w:rsidR="00321E2F" w:rsidRPr="00917F22" w:rsidRDefault="00321E2F" w:rsidP="00321E2F">
      <w:pPr>
        <w:autoSpaceDE w:val="0"/>
        <w:autoSpaceDN w:val="0"/>
        <w:adjustRightInd w:val="0"/>
        <w:spacing w:after="120"/>
        <w:rPr>
          <w:rFonts w:ascii="Proxima Nova Rg" w:eastAsia="Calibri" w:hAnsi="Proxima Nova Rg" w:cstheme="minorHAnsi"/>
          <w:sz w:val="22"/>
          <w:szCs w:val="22"/>
          <w:lang w:eastAsia="en-GB"/>
        </w:rPr>
      </w:pPr>
      <w:r w:rsidRPr="00917F22">
        <w:rPr>
          <w:rFonts w:ascii="Proxima Nova Rg" w:eastAsia="Calibri" w:hAnsi="Proxima Nova Rg" w:cstheme="minorHAnsi"/>
          <w:sz w:val="22"/>
          <w:szCs w:val="22"/>
          <w:lang w:eastAsia="en-GB"/>
        </w:rPr>
        <w:t>“While the Committee welcomes the fact that corporal punishment has been forbidden in schools, it notes with concern that children are still subjected to corporal punishment in schools, particularly Koranic schools. The Committee also notes with concern that corporal punishment remains lawful in the home, in alternative care centres and as a disciplinary measure in penal institutions.</w:t>
      </w:r>
    </w:p>
    <w:p w14:paraId="378F0387" w14:textId="77777777" w:rsidR="00321E2F" w:rsidRPr="00917F22" w:rsidRDefault="00321E2F" w:rsidP="00321E2F">
      <w:pPr>
        <w:autoSpaceDE w:val="0"/>
        <w:autoSpaceDN w:val="0"/>
        <w:adjustRightInd w:val="0"/>
        <w:spacing w:after="120"/>
        <w:rPr>
          <w:rFonts w:ascii="Proxima Nova Rg" w:hAnsi="Proxima Nova Rg" w:cstheme="minorHAnsi"/>
          <w:sz w:val="22"/>
          <w:szCs w:val="22"/>
        </w:rPr>
      </w:pPr>
      <w:r w:rsidRPr="00917F22">
        <w:rPr>
          <w:rFonts w:ascii="Proxima Nova Rg" w:eastAsia="Calibri" w:hAnsi="Proxima Nova Rg" w:cstheme="minorHAnsi"/>
          <w:sz w:val="22"/>
          <w:szCs w:val="22"/>
          <w:lang w:eastAsia="en-GB"/>
        </w:rPr>
        <w:t>“</w:t>
      </w:r>
      <w:r w:rsidRPr="00917F22">
        <w:rPr>
          <w:rFonts w:ascii="Proxima Nova Rg" w:eastAsia="Calibri" w:hAnsi="Proxima Nova Rg" w:cstheme="minorHAnsi"/>
          <w:bCs/>
          <w:sz w:val="22"/>
          <w:szCs w:val="22"/>
          <w:lang w:eastAsia="en-GB"/>
        </w:rPr>
        <w:t>The Committee recommends that the State party explicitly prohibit by law corporal punishment in all settings, including in the family, in all forms of schools, alternative childcare and places of detention for juveniles, and implement those laws effectively. It also recommends that the State party intensify its awareness-raising campaigns in order to promote the use of alternative forms of discipline in a manner consistent with the child’s human dignity and in accordance with the Convention, especially article 28, paragraph 2, taking into account the Committee’s general comment No. 8 (2006) on the right of the child to protection from corporal punishment and other cruel or degrading forms of punishment.”</w:t>
      </w:r>
    </w:p>
    <w:p w14:paraId="27018376" w14:textId="079395B7" w:rsidR="001C0CB6" w:rsidRPr="00917F22"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022CD4"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22CD4">
        <w:rPr>
          <w:rFonts w:ascii="Proxima Nova Rg" w:hAnsi="Proxima Nova Rg" w:cstheme="minorHAnsi"/>
          <w:bCs/>
          <w:i/>
          <w:color w:val="ECA145"/>
          <w:sz w:val="22"/>
          <w:szCs w:val="22"/>
          <w:lang w:val="en-CA"/>
        </w:rPr>
        <w:t>Committee on the Rights of the Child</w:t>
      </w:r>
    </w:p>
    <w:p w14:paraId="4EC7676D" w14:textId="77777777" w:rsidR="00321E2F" w:rsidRPr="00917F22" w:rsidRDefault="00321E2F" w:rsidP="00321E2F">
      <w:pPr>
        <w:spacing w:after="120"/>
        <w:rPr>
          <w:rFonts w:ascii="Proxima Nova Rg" w:hAnsi="Proxima Nova Rg" w:cstheme="minorHAnsi"/>
          <w:i/>
          <w:sz w:val="22"/>
          <w:szCs w:val="22"/>
        </w:rPr>
      </w:pPr>
      <w:r w:rsidRPr="00917F22">
        <w:rPr>
          <w:rFonts w:ascii="Proxima Nova Rg" w:hAnsi="Proxima Nova Rg" w:cstheme="minorHAnsi"/>
          <w:sz w:val="22"/>
          <w:szCs w:val="22"/>
        </w:rPr>
        <w:t>(24 August 1999, CRC/C/15/Add.107, Concluding observations on initial report, para. 25)</w:t>
      </w:r>
    </w:p>
    <w:p w14:paraId="52D7B017"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“The Committee is concerned about the use of corporal punishment in families, schools and other institutions. It is concerned about existing legislation that allows the use of corporal punishment in families and correctional facilities, and particularly concerned about its continued use in some religious schools in spite of legislation banning corporal punishment in schools. The Committee encourages the State party to review its policies and legislation in order to eliminate corporal punishment as a method of discipline, and to improve enforcement of the legislation banning corporal punishment in schools. It recommends that the State party conduct awareness-raising campaigns to ensure that alternative forms of discipline are administered in a manner consistent with the child’s human dignity and in conformity with the Convention. Finally, the Committee encourages the State party to seek international assistance and advice to overcome traditional social and religious attitudes regarding corporal punishment.”</w:t>
      </w:r>
    </w:p>
    <w:p w14:paraId="10C03AF0" w14:textId="77777777" w:rsidR="001C0CB6" w:rsidRPr="00917F22"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022CD4" w:rsidRDefault="003A1B48" w:rsidP="003A1B48">
      <w:pPr>
        <w:pStyle w:val="Heading3"/>
        <w:spacing w:before="0" w:after="120"/>
        <w:rPr>
          <w:rFonts w:ascii="Proxima Nova Rg" w:hAnsi="Proxima Nova Rg" w:cstheme="minorHAnsi"/>
          <w:i/>
          <w:color w:val="ECA145"/>
          <w:sz w:val="22"/>
          <w:szCs w:val="22"/>
        </w:rPr>
      </w:pPr>
      <w:r w:rsidRPr="00022CD4">
        <w:rPr>
          <w:rFonts w:ascii="Proxima Nova Rg" w:hAnsi="Proxima Nova Rg" w:cstheme="minorHAnsi"/>
          <w:i/>
          <w:color w:val="ECA145"/>
          <w:sz w:val="22"/>
          <w:szCs w:val="22"/>
        </w:rPr>
        <w:t>Committee Against Torture</w:t>
      </w:r>
    </w:p>
    <w:p w14:paraId="12B4B505"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(4 June 2009, CAT/C/TCD/CO/1, Concluding observations on initial report, para. 32)</w:t>
      </w:r>
    </w:p>
    <w:p w14:paraId="39913604" w14:textId="77777777" w:rsidR="00321E2F" w:rsidRPr="00917F22" w:rsidRDefault="00321E2F" w:rsidP="00321E2F">
      <w:pPr>
        <w:spacing w:after="120"/>
        <w:rPr>
          <w:rFonts w:ascii="Proxima Nova Rg" w:hAnsi="Proxima Nova Rg" w:cstheme="minorHAnsi"/>
          <w:sz w:val="22"/>
          <w:szCs w:val="22"/>
        </w:rPr>
      </w:pPr>
      <w:r w:rsidRPr="00917F22">
        <w:rPr>
          <w:rFonts w:ascii="Proxima Nova Rg" w:hAnsi="Proxima Nova Rg" w:cstheme="minorHAnsi"/>
          <w:sz w:val="22"/>
          <w:szCs w:val="22"/>
        </w:rPr>
        <w:t xml:space="preserve">“While noting that corporal punishment in schools is prohibited in the State party’s legislation, the Committee remains concerned at the absence of legislation prohibiting it within the family, in alternative care institutions and as a disciplinary measure in penal institutions. The Committee is also concerned at the frequent resort to this practice in education, in particular in Koranic schools (art. 16). </w:t>
      </w:r>
    </w:p>
    <w:p w14:paraId="12D20FF2" w14:textId="77777777" w:rsidR="00321E2F" w:rsidRPr="00917F22" w:rsidRDefault="00321E2F" w:rsidP="00321E2F">
      <w:pPr>
        <w:spacing w:after="120"/>
        <w:rPr>
          <w:rFonts w:ascii="Proxima Nova Rg" w:hAnsi="Proxima Nova Rg" w:cstheme="minorHAnsi"/>
          <w:bCs/>
          <w:sz w:val="22"/>
          <w:szCs w:val="22"/>
        </w:rPr>
      </w:pPr>
      <w:r w:rsidRPr="00917F22">
        <w:rPr>
          <w:rFonts w:ascii="Proxima Nova Rg" w:hAnsi="Proxima Nova Rg" w:cstheme="minorHAnsi"/>
          <w:bCs/>
          <w:sz w:val="22"/>
          <w:szCs w:val="22"/>
        </w:rPr>
        <w:t>The State party should extend legislation prohibiting corporal punishment to apply also to families, educational and religious establishments, alternative care institutions and places of juvenile detention. The State party should ensure that the legislation prohibiting corporal punishment is strictly enforced, and should conduct awareness-raising and educational campaigns to that end.”</w:t>
      </w:r>
    </w:p>
    <w:p w14:paraId="1FBA7E40" w14:textId="77777777" w:rsidR="00321E2F" w:rsidRPr="00022CD4" w:rsidRDefault="00321E2F" w:rsidP="00321E2F">
      <w:pPr>
        <w:spacing w:after="120"/>
        <w:rPr>
          <w:rFonts w:ascii="Proxima Nova Rg" w:hAnsi="Proxima Nova Rg" w:cstheme="minorHAnsi"/>
          <w:color w:val="ECA145"/>
          <w:sz w:val="22"/>
          <w:szCs w:val="22"/>
        </w:rPr>
      </w:pPr>
    </w:p>
    <w:p w14:paraId="508A0DBA" w14:textId="77777777" w:rsidR="00321E2F" w:rsidRPr="00022CD4" w:rsidRDefault="00321E2F" w:rsidP="00321E2F">
      <w:pPr>
        <w:pStyle w:val="Heading3"/>
        <w:spacing w:before="0" w:after="120"/>
        <w:rPr>
          <w:rFonts w:ascii="Proxima Nova Rg" w:hAnsi="Proxima Nova Rg" w:cstheme="minorHAnsi"/>
          <w:i/>
          <w:color w:val="ECA145"/>
          <w:sz w:val="22"/>
          <w:szCs w:val="22"/>
        </w:rPr>
      </w:pPr>
      <w:r w:rsidRPr="00022CD4">
        <w:rPr>
          <w:rFonts w:ascii="Proxima Nova Rg" w:hAnsi="Proxima Nova Rg" w:cstheme="minorHAnsi"/>
          <w:i/>
          <w:color w:val="ECA145"/>
          <w:sz w:val="22"/>
          <w:szCs w:val="22"/>
        </w:rPr>
        <w:lastRenderedPageBreak/>
        <w:t>Human Rights Committee</w:t>
      </w:r>
    </w:p>
    <w:p w14:paraId="5B3D866A" w14:textId="77777777" w:rsidR="00321E2F" w:rsidRPr="00917F22" w:rsidRDefault="00321E2F" w:rsidP="00321E2F">
      <w:pPr>
        <w:spacing w:after="120"/>
        <w:rPr>
          <w:rFonts w:ascii="Proxima Nova Rg" w:hAnsi="Proxima Nova Rg" w:cstheme="minorHAnsi"/>
          <w:sz w:val="22"/>
          <w:szCs w:val="22"/>
          <w:lang w:val="fr-FR"/>
        </w:rPr>
      </w:pPr>
      <w:r w:rsidRPr="00917F22">
        <w:rPr>
          <w:rFonts w:ascii="Proxima Nova Rg" w:hAnsi="Proxima Nova Rg" w:cstheme="minorHAnsi"/>
          <w:sz w:val="22"/>
          <w:szCs w:val="22"/>
        </w:rPr>
        <w:t xml:space="preserve">([April 2014], CCPR/C/CO/TCD/2 Advance Unedited Version, Concluding observations on second report, para. </w:t>
      </w:r>
      <w:r w:rsidRPr="00917F22">
        <w:rPr>
          <w:rFonts w:ascii="Proxima Nova Rg" w:hAnsi="Proxima Nova Rg" w:cstheme="minorHAnsi"/>
          <w:sz w:val="22"/>
          <w:szCs w:val="22"/>
          <w:lang w:val="fr-FR"/>
        </w:rPr>
        <w:t xml:space="preserve">14, as at 9 April 2014 in French </w:t>
      </w:r>
      <w:proofErr w:type="spellStart"/>
      <w:r w:rsidRPr="00917F22">
        <w:rPr>
          <w:rFonts w:ascii="Proxima Nova Rg" w:hAnsi="Proxima Nova Rg" w:cstheme="minorHAnsi"/>
          <w:sz w:val="22"/>
          <w:szCs w:val="22"/>
          <w:lang w:val="fr-FR"/>
        </w:rPr>
        <w:t>only</w:t>
      </w:r>
      <w:proofErr w:type="spellEnd"/>
      <w:r w:rsidRPr="00917F22">
        <w:rPr>
          <w:rFonts w:ascii="Proxima Nova Rg" w:hAnsi="Proxima Nova Rg" w:cstheme="minorHAnsi"/>
          <w:sz w:val="22"/>
          <w:szCs w:val="22"/>
          <w:lang w:val="fr-FR"/>
        </w:rPr>
        <w:t>)</w:t>
      </w:r>
    </w:p>
    <w:p w14:paraId="625A7549"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“Le Comité constate avec préoccupation que les châtiments corporels sont encore pratiqués dans certaines écoles coraniques malgré les dispositions de l’article 113 de la Loi No. 16/2006 du 13 mars 2006, qui proscrivent les sévices corporels ou toute autre forme de violence et d’humiliation à l’égard des élèves et étudiants, et sont tolérés au sein de la famille, où ils sont traditionnellement pratiqués. (</w:t>
      </w:r>
      <w:proofErr w:type="gramStart"/>
      <w:r w:rsidRPr="00917F22">
        <w:rPr>
          <w:rFonts w:ascii="Proxima Nova Rg" w:hAnsi="Proxima Nova Rg" w:cstheme="minorHAnsi"/>
          <w:sz w:val="22"/>
          <w:szCs w:val="22"/>
          <w:lang w:val="fr-FR" w:eastAsia="en-GB"/>
        </w:rPr>
        <w:t>art.</w:t>
      </w:r>
      <w:proofErr w:type="gramEnd"/>
      <w:r w:rsidRPr="00917F22">
        <w:rPr>
          <w:rFonts w:ascii="Proxima Nova Rg" w:hAnsi="Proxima Nova Rg" w:cstheme="minorHAnsi"/>
          <w:sz w:val="22"/>
          <w:szCs w:val="22"/>
          <w:lang w:val="fr-FR" w:eastAsia="en-GB"/>
        </w:rPr>
        <w:t xml:space="preserve"> 7 et 24).</w:t>
      </w:r>
    </w:p>
    <w:p w14:paraId="4352571F"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 xml:space="preserve">L’État partie devrait veiller à l’application effective de la Loi No. 16/2006 du 13 mars </w:t>
      </w:r>
      <w:proofErr w:type="gramStart"/>
      <w:r w:rsidRPr="00917F22">
        <w:rPr>
          <w:rFonts w:ascii="Proxima Nova Rg" w:hAnsi="Proxima Nova Rg" w:cstheme="minorHAnsi"/>
          <w:sz w:val="22"/>
          <w:szCs w:val="22"/>
          <w:lang w:val="fr-FR" w:eastAsia="en-GB"/>
        </w:rPr>
        <w:t>2006  et</w:t>
      </w:r>
      <w:proofErr w:type="gramEnd"/>
      <w:r w:rsidRPr="00917F22">
        <w:rPr>
          <w:rFonts w:ascii="Proxima Nova Rg" w:hAnsi="Proxima Nova Rg" w:cstheme="minorHAnsi"/>
          <w:sz w:val="22"/>
          <w:szCs w:val="22"/>
          <w:lang w:val="fr-FR" w:eastAsia="en-GB"/>
        </w:rPr>
        <w:t xml:space="preserve"> prendre d’autres mesures concrètes pour mettre fin à la pratique des châtiments corporels en toutes circonstances. Il devrait encourager l’utilisation des méthodes disciplinaires non violentes pour remplacer les châtiments corporels et mener des campagnes d’information afin de sensibiliser le public aux conséquences préjudiciables de ce type de violence.”</w:t>
      </w:r>
    </w:p>
    <w:p w14:paraId="48E525CA" w14:textId="77777777" w:rsidR="00321E2F" w:rsidRPr="00917F22" w:rsidRDefault="00321E2F" w:rsidP="00321E2F">
      <w:pPr>
        <w:spacing w:after="120"/>
        <w:rPr>
          <w:rFonts w:ascii="Proxima Nova Rg" w:hAnsi="Proxima Nova Rg" w:cstheme="minorHAnsi"/>
          <w:sz w:val="22"/>
          <w:szCs w:val="22"/>
          <w:lang w:val="fr-FR" w:eastAsia="en-GB"/>
        </w:rPr>
      </w:pPr>
    </w:p>
    <w:p w14:paraId="19E794F2" w14:textId="77777777" w:rsidR="00321E2F" w:rsidRPr="00022CD4" w:rsidRDefault="00321E2F" w:rsidP="00321E2F">
      <w:pPr>
        <w:pStyle w:val="Heading3"/>
        <w:spacing w:before="0" w:after="120"/>
        <w:rPr>
          <w:rFonts w:ascii="Proxima Nova Rg" w:hAnsi="Proxima Nova Rg" w:cstheme="minorHAnsi"/>
          <w:i/>
          <w:color w:val="ECA145"/>
          <w:sz w:val="22"/>
          <w:szCs w:val="22"/>
        </w:rPr>
      </w:pPr>
      <w:r w:rsidRPr="00022CD4">
        <w:rPr>
          <w:rFonts w:ascii="Proxima Nova Rg" w:hAnsi="Proxima Nova Rg" w:cstheme="minorHAnsi"/>
          <w:i/>
          <w:color w:val="ECA145"/>
          <w:sz w:val="22"/>
          <w:szCs w:val="22"/>
        </w:rPr>
        <w:t>African Committee of Experts on the Rights and Welfare of the Child</w:t>
      </w:r>
    </w:p>
    <w:p w14:paraId="6449C43B"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eastAsia="en-GB"/>
        </w:rPr>
        <w:t xml:space="preserve">([July 2017], Concluding observations on first/fourth report, para. </w:t>
      </w:r>
      <w:r w:rsidRPr="00917F22">
        <w:rPr>
          <w:rFonts w:ascii="Proxima Nova Rg" w:hAnsi="Proxima Nova Rg" w:cstheme="minorHAnsi"/>
          <w:sz w:val="22"/>
          <w:szCs w:val="22"/>
          <w:lang w:val="fr-FR" w:eastAsia="en-GB"/>
        </w:rPr>
        <w:t xml:space="preserve">24, in French </w:t>
      </w:r>
      <w:proofErr w:type="spellStart"/>
      <w:r w:rsidRPr="00917F22">
        <w:rPr>
          <w:rFonts w:ascii="Proxima Nova Rg" w:hAnsi="Proxima Nova Rg" w:cstheme="minorHAnsi"/>
          <w:sz w:val="22"/>
          <w:szCs w:val="22"/>
          <w:lang w:val="fr-FR" w:eastAsia="en-GB"/>
        </w:rPr>
        <w:t>only</w:t>
      </w:r>
      <w:proofErr w:type="spellEnd"/>
      <w:r w:rsidRPr="00917F22">
        <w:rPr>
          <w:rFonts w:ascii="Proxima Nova Rg" w:hAnsi="Proxima Nova Rg" w:cstheme="minorHAnsi"/>
          <w:sz w:val="22"/>
          <w:szCs w:val="22"/>
          <w:lang w:val="fr-FR" w:eastAsia="en-GB"/>
        </w:rPr>
        <w:t>)</w:t>
      </w:r>
    </w:p>
    <w:p w14:paraId="7CF9EDBC"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 xml:space="preserve">“Le Comité note avec satisfaction que la pratique des châtiments corporels est interdite par les lois tchadiennes. Toutefois, le Comité note avec préoccupation que des châtiments corporels sont toujours infligés aux enfants dans certaines écoles coraniques malgré l’existence de la loi N° 16/2006 du 13 mars 2006 qui interdit les châtiments corporels. Il note également, avec préoccupation que les châtiments corporels sont largement pratiqués dans les familles. Le Comité constate également avec une grande préoccupation qu’au Tchad, le droit de donner une fessée est reconnu au père dans le cadre de l'exercice de son autorité paternelle en vertu du Code civil tchadien. Le Comité souhaite préciser que la CADBE ne tolère aucune forme de châtiment corporel. Par conséquent, le Comité encourage vivement l'État partie à : </w:t>
      </w:r>
    </w:p>
    <w:p w14:paraId="1B22517E"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 xml:space="preserve">a. Interdire les châtiments corporels dans tous les milieux, notamment en famille, à l’école et dans d'autres établissements de soins alternatifs ; </w:t>
      </w:r>
    </w:p>
    <w:p w14:paraId="0E9CFC8F"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 xml:space="preserve">b. Amender la disposition du Code civil qui autorise le père à donner une fessée à son enfant et de proscrire la fessée du système judiciaire tchadien ; </w:t>
      </w:r>
    </w:p>
    <w:p w14:paraId="3791ACC0"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 xml:space="preserve">c. Proscrire explicitement toutes les formes de châtiments corporels du Code pénal et infliger des sanctions aux personnes qui les pratiquent ; et </w:t>
      </w:r>
    </w:p>
    <w:p w14:paraId="6A9D216E" w14:textId="77777777" w:rsidR="00321E2F" w:rsidRPr="00917F22" w:rsidRDefault="00321E2F" w:rsidP="00321E2F">
      <w:pPr>
        <w:spacing w:after="120"/>
        <w:rPr>
          <w:rFonts w:ascii="Proxima Nova Rg" w:hAnsi="Proxima Nova Rg" w:cstheme="minorHAnsi"/>
          <w:sz w:val="22"/>
          <w:szCs w:val="22"/>
          <w:lang w:val="fr-FR" w:eastAsia="en-GB"/>
        </w:rPr>
      </w:pPr>
      <w:r w:rsidRPr="00917F22">
        <w:rPr>
          <w:rFonts w:ascii="Proxima Nova Rg" w:hAnsi="Proxima Nova Rg" w:cstheme="minorHAnsi"/>
          <w:sz w:val="22"/>
          <w:szCs w:val="22"/>
          <w:lang w:val="fr-FR" w:eastAsia="en-GB"/>
        </w:rPr>
        <w:t>d. Sensibiliser la société à la parentalité positive et à la discipline des enfants."</w:t>
      </w:r>
    </w:p>
    <w:p w14:paraId="33204B07" w14:textId="77777777" w:rsidR="001C0CB6" w:rsidRPr="00D45972" w:rsidRDefault="001C0CB6"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D45972" w:rsidRDefault="00C77C73" w:rsidP="00C77C73">
      <w:pPr>
        <w:pStyle w:val="Heading2"/>
        <w:spacing w:after="120"/>
        <w:rPr>
          <w:rFonts w:ascii="Proxima Nova Rg" w:hAnsi="Proxima Nova Rg" w:cstheme="minorHAnsi"/>
          <w:sz w:val="28"/>
          <w:szCs w:val="28"/>
        </w:rPr>
      </w:pPr>
      <w:bookmarkStart w:id="2" w:name="_Toc197483586"/>
      <w:r w:rsidRPr="00D45972">
        <w:rPr>
          <w:rFonts w:ascii="Proxima Nova Rg" w:hAnsi="Proxima Nova Rg" w:cstheme="minorHAnsi"/>
          <w:sz w:val="28"/>
          <w:szCs w:val="28"/>
        </w:rPr>
        <w:t>Prevalence/attitudinal research</w:t>
      </w:r>
      <w:bookmarkEnd w:id="2"/>
      <w:r w:rsidRPr="00D45972">
        <w:rPr>
          <w:rFonts w:ascii="Proxima Nova Rg" w:hAnsi="Proxima Nova Rg" w:cstheme="minorHAnsi"/>
          <w:sz w:val="28"/>
          <w:szCs w:val="28"/>
        </w:rPr>
        <w:t xml:space="preserve"> in the last ten years</w:t>
      </w:r>
    </w:p>
    <w:p w14:paraId="422BDBB1" w14:textId="77777777" w:rsidR="00321E2F" w:rsidRPr="00917F22" w:rsidRDefault="00321E2F" w:rsidP="00321E2F">
      <w:pPr>
        <w:adjustRightInd w:val="0"/>
        <w:spacing w:after="60"/>
        <w:rPr>
          <w:rFonts w:ascii="Proxima Nova Rg" w:hAnsi="Proxima Nova Rg" w:cstheme="minorHAnsi"/>
          <w:iCs/>
          <w:sz w:val="22"/>
          <w:szCs w:val="22"/>
        </w:rPr>
      </w:pPr>
      <w:r w:rsidRPr="00917F22">
        <w:rPr>
          <w:rFonts w:ascii="Proxima Nova Rg" w:eastAsia="Calibri" w:hAnsi="Proxima Nova Rg" w:cstheme="minorHAnsi"/>
          <w:sz w:val="22"/>
          <w:szCs w:val="22"/>
          <w:lang w:val="en-US" w:eastAsia="en-GB"/>
        </w:rPr>
        <w:t xml:space="preserve">According to statistics collected in 2009 under round 4 of the UNICEF Multiple Indicator Cluster Survey </w:t>
      </w:r>
      <w:proofErr w:type="spellStart"/>
      <w:r w:rsidRPr="00917F22">
        <w:rPr>
          <w:rFonts w:ascii="Proxima Nova Rg" w:eastAsia="Calibri" w:hAnsi="Proxima Nova Rg" w:cstheme="minorHAnsi"/>
          <w:sz w:val="22"/>
          <w:szCs w:val="22"/>
          <w:lang w:val="en-US" w:eastAsia="en-GB"/>
        </w:rPr>
        <w:t>programme</w:t>
      </w:r>
      <w:proofErr w:type="spellEnd"/>
      <w:r w:rsidRPr="00917F22">
        <w:rPr>
          <w:rFonts w:ascii="Proxima Nova Rg" w:eastAsia="Calibri" w:hAnsi="Proxima Nova Rg" w:cstheme="minorHAnsi"/>
          <w:sz w:val="22"/>
          <w:szCs w:val="22"/>
          <w:lang w:val="en-US" w:eastAsia="en-GB"/>
        </w:rPr>
        <w:t xml:space="preserve"> (MICS4), 84.3% of children aged 2-14 experienced violent “discipline” (physical punishment and/or psychological aggression) in the home in the month prior to the survey. More than three quarters (76.6%) experienced physical punishment, 41.1% severe physical punishment (being hit or slapped on the face, head or ears or being hit over and over with an implement); 70.9% experienced psychological aggression (being shouted at, yelled at, screamed at or insulted).</w:t>
      </w:r>
      <w:r w:rsidRPr="00917F22">
        <w:rPr>
          <w:rFonts w:ascii="Proxima Nova Rg" w:hAnsi="Proxima Nova Rg" w:cstheme="minorHAnsi"/>
          <w:iCs/>
          <w:sz w:val="22"/>
          <w:szCs w:val="22"/>
        </w:rPr>
        <w:t xml:space="preserve"> </w:t>
      </w:r>
    </w:p>
    <w:p w14:paraId="2797DD4F" w14:textId="77777777" w:rsidR="00321E2F" w:rsidRPr="00917F22" w:rsidRDefault="00321E2F" w:rsidP="00321E2F">
      <w:pPr>
        <w:spacing w:after="240"/>
        <w:ind w:left="720"/>
        <w:jc w:val="right"/>
        <w:rPr>
          <w:rFonts w:ascii="Proxima Nova Rg" w:hAnsi="Proxima Nova Rg" w:cstheme="minorHAnsi"/>
          <w:b/>
          <w:sz w:val="20"/>
          <w:szCs w:val="20"/>
          <w:u w:val="single"/>
          <w:lang w:val="fr-FR"/>
        </w:rPr>
      </w:pPr>
      <w:r w:rsidRPr="00917F22">
        <w:rPr>
          <w:rFonts w:ascii="Proxima Nova Rg" w:eastAsia="Calibri" w:hAnsi="Proxima Nova Rg" w:cstheme="minorHAnsi"/>
          <w:sz w:val="20"/>
          <w:szCs w:val="20"/>
          <w:lang w:val="fr-FR" w:eastAsia="en-GB"/>
        </w:rPr>
        <w:t xml:space="preserve">(République du Tchad Ministère du Plan, de l’Economie et de la Coopération Internationale et al (2013), </w:t>
      </w:r>
      <w:r w:rsidRPr="00917F22">
        <w:rPr>
          <w:rFonts w:ascii="Proxima Nova Rg" w:eastAsia="Calibri" w:hAnsi="Proxima Nova Rg" w:cstheme="minorHAnsi"/>
          <w:i/>
          <w:iCs/>
          <w:sz w:val="20"/>
          <w:szCs w:val="20"/>
          <w:lang w:val="fr-FR" w:eastAsia="en-GB"/>
        </w:rPr>
        <w:t xml:space="preserve">Enquête par grappes à indicateurs </w:t>
      </w:r>
      <w:proofErr w:type="gramStart"/>
      <w:r w:rsidRPr="00917F22">
        <w:rPr>
          <w:rFonts w:ascii="Proxima Nova Rg" w:eastAsia="Calibri" w:hAnsi="Proxima Nova Rg" w:cstheme="minorHAnsi"/>
          <w:i/>
          <w:iCs/>
          <w:sz w:val="20"/>
          <w:szCs w:val="20"/>
          <w:lang w:val="fr-FR" w:eastAsia="en-GB"/>
        </w:rPr>
        <w:t>multiples:</w:t>
      </w:r>
      <w:proofErr w:type="gramEnd"/>
      <w:r w:rsidRPr="00917F22">
        <w:rPr>
          <w:rFonts w:ascii="Proxima Nova Rg" w:eastAsia="Calibri" w:hAnsi="Proxima Nova Rg" w:cstheme="minorHAnsi"/>
          <w:i/>
          <w:iCs/>
          <w:sz w:val="20"/>
          <w:szCs w:val="20"/>
          <w:lang w:val="fr-FR" w:eastAsia="en-GB"/>
        </w:rPr>
        <w:t xml:space="preserve"> Tchad 2010</w:t>
      </w:r>
      <w:r w:rsidRPr="00917F22">
        <w:rPr>
          <w:rFonts w:ascii="Proxima Nova Rg" w:eastAsia="Calibri" w:hAnsi="Proxima Nova Rg" w:cstheme="minorHAnsi"/>
          <w:iCs/>
          <w:sz w:val="20"/>
          <w:szCs w:val="20"/>
          <w:lang w:val="fr-FR" w:eastAsia="en-GB"/>
        </w:rPr>
        <w:t>)</w:t>
      </w:r>
      <w:r w:rsidRPr="00917F22">
        <w:rPr>
          <w:rFonts w:ascii="Proxima Nova Rg" w:hAnsi="Proxima Nova Rg" w:cstheme="minorHAnsi"/>
          <w:iCs/>
          <w:sz w:val="20"/>
          <w:szCs w:val="20"/>
          <w:lang w:val="fr-FR"/>
        </w:rPr>
        <w:t> </w:t>
      </w:r>
    </w:p>
    <w:p w14:paraId="0FD85113" w14:textId="77777777" w:rsidR="00917F22" w:rsidRDefault="00917F22" w:rsidP="00917F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17F22" w:rsidRPr="00C42807" w14:paraId="51227BF0" w14:textId="77777777" w:rsidTr="004521D3">
        <w:tc>
          <w:tcPr>
            <w:tcW w:w="9922" w:type="dxa"/>
            <w:vAlign w:val="center"/>
          </w:tcPr>
          <w:p w14:paraId="78AAF268" w14:textId="77777777" w:rsidR="00917F22" w:rsidRPr="00C42807" w:rsidRDefault="00000000" w:rsidP="004521D3">
            <w:pPr>
              <w:spacing w:before="120" w:after="120"/>
              <w:rPr>
                <w:rFonts w:ascii="Proxima Nova Rg" w:hAnsi="Proxima Nova Rg" w:cstheme="minorHAnsi"/>
                <w:color w:val="595959" w:themeColor="text1" w:themeTint="A6"/>
                <w:sz w:val="22"/>
                <w:szCs w:val="22"/>
              </w:rPr>
            </w:pPr>
            <w:hyperlink r:id="rId12" w:history="1">
              <w:r w:rsidR="00917F22" w:rsidRPr="00C42807">
                <w:rPr>
                  <w:rStyle w:val="Hyperlink"/>
                  <w:rFonts w:ascii="Proxima Nova Rg" w:hAnsi="Proxima Nova Rg" w:cstheme="minorHAnsi"/>
                  <w:b/>
                  <w:color w:val="ECA145"/>
                  <w:sz w:val="22"/>
                  <w:szCs w:val="22"/>
                  <w:shd w:val="clear" w:color="auto" w:fill="FFFFFF"/>
                </w:rPr>
                <w:t>End Corporal Punishment </w:t>
              </w:r>
            </w:hyperlink>
            <w:r w:rsidR="00917F22" w:rsidRPr="00077546">
              <w:rPr>
                <w:rFonts w:ascii="Proxima Nova Rg" w:hAnsi="Proxima Nova Rg" w:cstheme="minorHAnsi"/>
                <w:color w:val="595959" w:themeColor="text1" w:themeTint="A6"/>
                <w:sz w:val="22"/>
                <w:szCs w:val="22"/>
                <w:shd w:val="clear" w:color="auto" w:fill="FFFFFF"/>
              </w:rPr>
              <w:t>is</w:t>
            </w:r>
            <w:r w:rsidR="00917F22" w:rsidRPr="00C42807">
              <w:rPr>
                <w:rFonts w:ascii="Proxima Nova Rg" w:hAnsi="Proxima Nova Rg" w:cstheme="minorHAnsi"/>
                <w:color w:val="ECA145"/>
                <w:sz w:val="22"/>
                <w:szCs w:val="22"/>
                <w:shd w:val="clear" w:color="auto" w:fill="FFFFFF"/>
              </w:rPr>
              <w:t xml:space="preserve"> </w:t>
            </w:r>
            <w:r w:rsidR="00917F22" w:rsidRPr="00C42807">
              <w:rPr>
                <w:rFonts w:ascii="Proxima Nova Rg" w:hAnsi="Proxima Nova Rg" w:cstheme="minorHAnsi"/>
                <w:color w:val="595959" w:themeColor="text1" w:themeTint="A6"/>
                <w:sz w:val="22"/>
                <w:szCs w:val="22"/>
                <w:shd w:val="clear" w:color="auto" w:fill="FFFFFF"/>
              </w:rPr>
              <w:t xml:space="preserve">a </w:t>
            </w:r>
            <w:r w:rsidR="00917F22"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917F22"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917F22"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2071A0A0" w:rsidR="00C25080" w:rsidRPr="00917F22" w:rsidRDefault="00C25080" w:rsidP="00321E2F">
      <w:pPr>
        <w:spacing w:after="60"/>
        <w:rPr>
          <w:rFonts w:ascii="Proxima Nova Rg" w:eastAsia="Calibri" w:hAnsi="Proxima Nova Rg" w:cstheme="minorHAnsi"/>
          <w:sz w:val="20"/>
          <w:szCs w:val="20"/>
          <w:lang w:val="fr-FR" w:eastAsia="en-GB"/>
        </w:rPr>
      </w:pPr>
    </w:p>
    <w:sectPr w:rsidR="00C25080" w:rsidRPr="00917F22" w:rsidSect="004A485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E360" w14:textId="77777777" w:rsidR="002A2641" w:rsidRDefault="002A2641" w:rsidP="00323C9D">
      <w:r>
        <w:separator/>
      </w:r>
    </w:p>
    <w:p w14:paraId="0DAAA52E" w14:textId="77777777" w:rsidR="002A2641" w:rsidRDefault="002A2641"/>
  </w:endnote>
  <w:endnote w:type="continuationSeparator" w:id="0">
    <w:p w14:paraId="2EB683C5" w14:textId="77777777" w:rsidR="002A2641" w:rsidRDefault="002A2641" w:rsidP="00323C9D">
      <w:r>
        <w:continuationSeparator/>
      </w:r>
    </w:p>
    <w:p w14:paraId="2AE9EED7" w14:textId="77777777" w:rsidR="002A2641" w:rsidRDefault="002A2641"/>
  </w:endnote>
  <w:endnote w:type="continuationNotice" w:id="1">
    <w:p w14:paraId="20420593" w14:textId="77777777" w:rsidR="002A2641" w:rsidRDefault="002A2641"/>
    <w:p w14:paraId="1FDCA727" w14:textId="77777777" w:rsidR="002A2641" w:rsidRDefault="002A2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33322E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17AB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C835" w14:textId="77777777" w:rsidR="002A2641" w:rsidRDefault="002A2641" w:rsidP="00323C9D">
      <w:r>
        <w:separator/>
      </w:r>
    </w:p>
    <w:p w14:paraId="567280BB" w14:textId="77777777" w:rsidR="002A2641" w:rsidRDefault="002A2641"/>
  </w:footnote>
  <w:footnote w:type="continuationSeparator" w:id="0">
    <w:p w14:paraId="71A0EAD1" w14:textId="77777777" w:rsidR="002A2641" w:rsidRDefault="002A2641" w:rsidP="00323C9D">
      <w:r>
        <w:continuationSeparator/>
      </w:r>
    </w:p>
    <w:p w14:paraId="455D3FFA" w14:textId="77777777" w:rsidR="002A2641" w:rsidRDefault="002A2641"/>
  </w:footnote>
  <w:footnote w:type="continuationNotice" w:id="1">
    <w:p w14:paraId="404F0B5D" w14:textId="77777777" w:rsidR="002A2641" w:rsidRDefault="002A2641"/>
    <w:p w14:paraId="3373C807" w14:textId="77777777" w:rsidR="002A2641" w:rsidRDefault="002A2641"/>
  </w:footnote>
  <w:footnote w:id="2">
    <w:p w14:paraId="7AF48B6B" w14:textId="77777777" w:rsidR="00321E2F" w:rsidRPr="00817ABF" w:rsidRDefault="00321E2F" w:rsidP="00321E2F">
      <w:pPr>
        <w:pStyle w:val="FootnoteText"/>
        <w:rPr>
          <w:rFonts w:ascii="Proxima Nova Rg" w:hAnsi="Proxima Nova Rg" w:cstheme="minorHAnsi"/>
          <w:sz w:val="18"/>
          <w:szCs w:val="18"/>
          <w:lang w:val="en-US"/>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5 October 2009, A/HRC/12/5, Report of the working group, para. 82(37)</w:t>
      </w:r>
    </w:p>
  </w:footnote>
  <w:footnote w:id="3">
    <w:p w14:paraId="129590FE"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561</w:t>
      </w:r>
    </w:p>
  </w:footnote>
  <w:footnote w:id="4">
    <w:p w14:paraId="581FD926" w14:textId="318BC54C" w:rsidR="00110EE7" w:rsidRPr="00817ABF" w:rsidRDefault="00110EE7" w:rsidP="00110EE7">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w:t>
      </w:r>
      <w:r w:rsidR="00375091" w:rsidRPr="00817ABF">
        <w:rPr>
          <w:rFonts w:ascii="Proxima Nova Rg" w:hAnsi="Proxima Nova Rg" w:cstheme="minorHAnsi"/>
          <w:sz w:val="18"/>
          <w:szCs w:val="18"/>
        </w:rPr>
        <w:t>28 December 2018, A/HRC/40/15, Report of the Working Group</w:t>
      </w:r>
      <w:r w:rsidRPr="00817ABF">
        <w:rPr>
          <w:rFonts w:ascii="Proxima Nova Rg" w:hAnsi="Proxima Nova Rg" w:cstheme="minorHAnsi"/>
          <w:sz w:val="18"/>
          <w:szCs w:val="18"/>
        </w:rPr>
        <w:t xml:space="preserve">, paras. </w:t>
      </w:r>
      <w:r w:rsidR="00D30BE7" w:rsidRPr="00817ABF">
        <w:rPr>
          <w:rFonts w:ascii="Proxima Nova Rg" w:hAnsi="Proxima Nova Rg" w:cstheme="minorHAnsi"/>
          <w:sz w:val="18"/>
          <w:szCs w:val="18"/>
        </w:rPr>
        <w:t>114</w:t>
      </w:r>
      <w:r w:rsidRPr="00817ABF">
        <w:rPr>
          <w:rFonts w:ascii="Proxima Nova Rg" w:hAnsi="Proxima Nova Rg" w:cstheme="minorHAnsi"/>
          <w:sz w:val="18"/>
          <w:szCs w:val="18"/>
        </w:rPr>
        <w:t xml:space="preserve">(187) and </w:t>
      </w:r>
      <w:r w:rsidR="00B164CB" w:rsidRPr="00817ABF">
        <w:rPr>
          <w:rFonts w:ascii="Proxima Nova Rg" w:hAnsi="Proxima Nova Rg" w:cstheme="minorHAnsi"/>
          <w:sz w:val="18"/>
          <w:szCs w:val="18"/>
        </w:rPr>
        <w:t>115</w:t>
      </w:r>
      <w:r w:rsidRPr="00817ABF">
        <w:rPr>
          <w:rFonts w:ascii="Proxima Nova Rg" w:hAnsi="Proxima Nova Rg" w:cstheme="minorHAnsi"/>
          <w:sz w:val="18"/>
          <w:szCs w:val="18"/>
        </w:rPr>
        <w:t>(9)</w:t>
      </w:r>
    </w:p>
  </w:footnote>
  <w:footnote w:id="5">
    <w:p w14:paraId="7C554FDC"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18 February 2014, CCPR/C/TCD/Q/2/Add.1, Reply to list of issues, para. 26; 19 March 2014, CCPR/C/SR.3048, Summary record of 3048</w:t>
      </w:r>
      <w:r w:rsidRPr="00817ABF">
        <w:rPr>
          <w:rFonts w:ascii="Proxima Nova Rg" w:hAnsi="Proxima Nova Rg" w:cstheme="minorHAnsi"/>
          <w:sz w:val="18"/>
          <w:szCs w:val="18"/>
          <w:vertAlign w:val="superscript"/>
        </w:rPr>
        <w:t>th</w:t>
      </w:r>
      <w:r w:rsidRPr="00817ABF">
        <w:rPr>
          <w:rFonts w:ascii="Proxima Nova Rg" w:hAnsi="Proxima Nova Rg" w:cstheme="minorHAnsi"/>
          <w:sz w:val="18"/>
          <w:szCs w:val="18"/>
        </w:rPr>
        <w:t xml:space="preserve"> meeting, para. 11</w:t>
      </w:r>
    </w:p>
  </w:footnote>
  <w:footnote w:id="6">
    <w:p w14:paraId="6FE5B743"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19 March 2014, CCPR/C/SR.3048, Summary record of 3048</w:t>
      </w:r>
      <w:r w:rsidRPr="00817ABF">
        <w:rPr>
          <w:rFonts w:ascii="Proxima Nova Rg" w:hAnsi="Proxima Nova Rg" w:cstheme="minorHAnsi"/>
          <w:sz w:val="18"/>
          <w:szCs w:val="18"/>
          <w:vertAlign w:val="superscript"/>
        </w:rPr>
        <w:t>th</w:t>
      </w:r>
      <w:r w:rsidRPr="00817ABF">
        <w:rPr>
          <w:rFonts w:ascii="Proxima Nova Rg" w:hAnsi="Proxima Nova Rg" w:cstheme="minorHAnsi"/>
          <w:sz w:val="18"/>
          <w:szCs w:val="18"/>
        </w:rPr>
        <w:t xml:space="preserve"> meeting, para. 45</w:t>
      </w:r>
    </w:p>
  </w:footnote>
  <w:footnote w:id="7">
    <w:p w14:paraId="55F06B3B"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December 2014, Initial report of Chad to the African Committee of Experts on the Rights and Welfare of the Child, para. 155</w:t>
      </w:r>
    </w:p>
  </w:footnote>
  <w:footnote w:id="8">
    <w:p w14:paraId="4F2032D5" w14:textId="63E1C552" w:rsidR="0015205F" w:rsidRPr="00F32E41" w:rsidRDefault="0015205F">
      <w:pPr>
        <w:pStyle w:val="FootnoteText"/>
        <w:rPr>
          <w:rFonts w:ascii="Proxima Nova Rg" w:hAnsi="Proxima Nova Rg"/>
          <w:sz w:val="18"/>
          <w:szCs w:val="18"/>
          <w:lang w:val="fr-FR"/>
        </w:rPr>
      </w:pPr>
      <w:r w:rsidRPr="00F32E41">
        <w:rPr>
          <w:rStyle w:val="FootnoteReference"/>
          <w:rFonts w:ascii="Proxima Nova Rg" w:hAnsi="Proxima Nova Rg"/>
          <w:sz w:val="18"/>
          <w:szCs w:val="18"/>
          <w:lang w:val="fr-FR"/>
        </w:rPr>
        <w:footnoteRef/>
      </w:r>
      <w:r w:rsidRPr="00F32E41">
        <w:rPr>
          <w:rFonts w:ascii="Proxima Nova Rg" w:hAnsi="Proxima Nova Rg"/>
          <w:sz w:val="18"/>
          <w:szCs w:val="18"/>
          <w:lang w:val="fr-FR"/>
        </w:rPr>
        <w:t xml:space="preserve"> </w:t>
      </w:r>
      <w:r>
        <w:rPr>
          <w:rFonts w:ascii="Proxima Nova Rg" w:hAnsi="Proxima Nova Rg"/>
          <w:sz w:val="18"/>
          <w:szCs w:val="18"/>
          <w:lang w:val="fr-FR"/>
        </w:rPr>
        <w:t xml:space="preserve">July 2022, </w:t>
      </w:r>
      <w:r w:rsidRPr="00F32E41">
        <w:rPr>
          <w:rFonts w:ascii="Proxima Nova Rg" w:hAnsi="Proxima Nova Rg"/>
          <w:sz w:val="18"/>
          <w:szCs w:val="18"/>
          <w:lang w:val="fr-FR"/>
        </w:rPr>
        <w:t xml:space="preserve">Rapport national </w:t>
      </w:r>
      <w:r w:rsidRPr="0015205F">
        <w:rPr>
          <w:rFonts w:ascii="Proxima Nova Rg" w:hAnsi="Proxima Nova Rg"/>
          <w:sz w:val="18"/>
          <w:szCs w:val="18"/>
          <w:lang w:val="fr-FR"/>
        </w:rPr>
        <w:t>périodique</w:t>
      </w:r>
      <w:r w:rsidRPr="00F32E41">
        <w:rPr>
          <w:rFonts w:ascii="Proxima Nova Rg" w:hAnsi="Proxima Nova Rg"/>
          <w:sz w:val="18"/>
          <w:szCs w:val="18"/>
          <w:lang w:val="fr-FR"/>
        </w:rPr>
        <w:t xml:space="preserve"> cumul</w:t>
      </w:r>
      <w:r w:rsidRPr="0015205F">
        <w:rPr>
          <w:rFonts w:ascii="Proxima Nova Rg" w:hAnsi="Proxima Nova Rg"/>
          <w:sz w:val="18"/>
          <w:szCs w:val="18"/>
          <w:lang w:val="fr-FR"/>
        </w:rPr>
        <w:t>é</w:t>
      </w:r>
      <w:r w:rsidRPr="00F32E41">
        <w:rPr>
          <w:rFonts w:ascii="Proxima Nova Rg" w:hAnsi="Proxima Nova Rg"/>
          <w:sz w:val="18"/>
          <w:szCs w:val="18"/>
          <w:lang w:val="fr-FR"/>
        </w:rPr>
        <w:t xml:space="preserve"> (5eme et 6eme) sur la mise en </w:t>
      </w:r>
      <w:r w:rsidRPr="0015205F">
        <w:rPr>
          <w:rFonts w:ascii="Proxima Nova Rg" w:hAnsi="Proxima Nova Rg"/>
          <w:sz w:val="18"/>
          <w:szCs w:val="18"/>
          <w:lang w:val="fr-FR"/>
        </w:rPr>
        <w:t>œuvre</w:t>
      </w:r>
      <w:r w:rsidRPr="00F32E41">
        <w:rPr>
          <w:rFonts w:ascii="Proxima Nova Rg" w:hAnsi="Proxima Nova Rg"/>
          <w:sz w:val="18"/>
          <w:szCs w:val="18"/>
          <w:lang w:val="fr-FR"/>
        </w:rPr>
        <w:t xml:space="preserve"> des dispositions de la Charte africaine des droits et du </w:t>
      </w:r>
      <w:r w:rsidRPr="0015205F">
        <w:rPr>
          <w:rFonts w:ascii="Proxima Nova Rg" w:hAnsi="Proxima Nova Rg"/>
          <w:sz w:val="18"/>
          <w:szCs w:val="18"/>
          <w:lang w:val="fr-FR"/>
        </w:rPr>
        <w:t>bien-être</w:t>
      </w:r>
      <w:r w:rsidRPr="00F32E41">
        <w:rPr>
          <w:rFonts w:ascii="Proxima Nova Rg" w:hAnsi="Proxima Nova Rg"/>
          <w:sz w:val="18"/>
          <w:szCs w:val="18"/>
          <w:lang w:val="fr-FR"/>
        </w:rPr>
        <w:t xml:space="preserve"> de l’enfant, par. 89</w:t>
      </w:r>
    </w:p>
  </w:footnote>
  <w:footnote w:id="9">
    <w:p w14:paraId="591A0733" w14:textId="77777777" w:rsidR="00321E2F" w:rsidRPr="00C71020" w:rsidRDefault="00321E2F" w:rsidP="00321E2F">
      <w:pPr>
        <w:pStyle w:val="FootnoteText"/>
        <w:rPr>
          <w:rFonts w:asciiTheme="minorHAnsi" w:hAnsiTheme="minorHAnsi" w:cstheme="minorHAnsi"/>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0">
    <w:p w14:paraId="26D9C341"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1">
    <w:p w14:paraId="58EC8696"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2">
    <w:p w14:paraId="4DC44EE5" w14:textId="56BAE415" w:rsidR="00C71020" w:rsidRPr="00817ABF" w:rsidRDefault="00C71020">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30 August 2018, A/HRC/WG.6/31/TCD/1, National report to the UPR, para. 11</w:t>
      </w:r>
    </w:p>
  </w:footnote>
  <w:footnote w:id="13">
    <w:p w14:paraId="662477CE" w14:textId="77777777" w:rsidR="00321E2F" w:rsidRPr="00817ABF" w:rsidRDefault="00321E2F" w:rsidP="00321E2F">
      <w:pPr>
        <w:pStyle w:val="FootnoteText"/>
        <w:rPr>
          <w:rFonts w:ascii="Proxima Nova Rg" w:hAnsi="Proxima Nova Rg" w:cstheme="minorHAnsi"/>
          <w:sz w:val="18"/>
          <w:szCs w:val="18"/>
          <w:lang w:val="en-US"/>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5 October 2009, A/HRC/12/5, Report of the working group, para. 82(37)</w:t>
      </w:r>
    </w:p>
  </w:footnote>
  <w:footnote w:id="14">
    <w:p w14:paraId="20150104" w14:textId="77777777" w:rsidR="00321E2F" w:rsidRPr="00C71020" w:rsidRDefault="00321E2F" w:rsidP="00321E2F">
      <w:pPr>
        <w:rPr>
          <w:rFonts w:asciiTheme="minorHAnsi" w:hAnsiTheme="minorHAnsi" w:cstheme="minorHAnsi"/>
          <w:sz w:val="20"/>
          <w:szCs w:val="20"/>
          <w:lang w:eastAsia="en-GB"/>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w:t>
      </w:r>
      <w:r w:rsidRPr="00817ABF">
        <w:rPr>
          <w:rFonts w:ascii="Proxima Nova Rg" w:hAnsi="Proxima Nova Rg" w:cstheme="minorHAnsi"/>
          <w:sz w:val="18"/>
          <w:szCs w:val="18"/>
          <w:lang w:eastAsia="en-GB"/>
        </w:rPr>
        <w:t>31 October 2013, A/HRC/WG.6/17/L.12 Unedited Version, Draft report of the working group, para. 110(74)</w:t>
      </w:r>
    </w:p>
  </w:footnote>
  <w:footnote w:id="15">
    <w:p w14:paraId="60D4AE7F"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561</w:t>
      </w:r>
    </w:p>
  </w:footnote>
  <w:footnote w:id="16">
    <w:p w14:paraId="5A37393E" w14:textId="77777777" w:rsidR="00321E2F" w:rsidRPr="00817ABF" w:rsidRDefault="00321E2F" w:rsidP="00321E2F">
      <w:pPr>
        <w:pStyle w:val="FootnoteText"/>
        <w:rPr>
          <w:rFonts w:ascii="Proxima Nova Rg" w:hAnsi="Proxima Nova Rg" w:cstheme="minorHAnsi"/>
          <w:sz w:val="18"/>
          <w:szCs w:val="18"/>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7">
    <w:p w14:paraId="749F6776" w14:textId="5EE745F7" w:rsidR="00C71020" w:rsidRPr="00C71020" w:rsidRDefault="00C71020" w:rsidP="00C71020">
      <w:pPr>
        <w:pStyle w:val="FootnoteText"/>
        <w:rPr>
          <w:rFonts w:asciiTheme="minorHAnsi" w:hAnsiTheme="minorHAnsi" w:cstheme="minorHAnsi"/>
        </w:rPr>
      </w:pPr>
      <w:r w:rsidRPr="00817ABF">
        <w:rPr>
          <w:rStyle w:val="FootnoteReference"/>
          <w:rFonts w:ascii="Proxima Nova Rg" w:hAnsi="Proxima Nova Rg" w:cstheme="minorHAnsi"/>
          <w:sz w:val="18"/>
          <w:szCs w:val="18"/>
        </w:rPr>
        <w:footnoteRef/>
      </w:r>
      <w:r w:rsidRPr="00817ABF">
        <w:rPr>
          <w:rFonts w:ascii="Proxima Nova Rg" w:hAnsi="Proxima Nova Rg" w:cstheme="minorHAnsi"/>
          <w:sz w:val="18"/>
          <w:szCs w:val="18"/>
        </w:rPr>
        <w:t xml:space="preserve"> </w:t>
      </w:r>
      <w:r w:rsidR="00AE1EB5" w:rsidRPr="00817ABF">
        <w:rPr>
          <w:rFonts w:ascii="Proxima Nova Rg" w:hAnsi="Proxima Nova Rg" w:cstheme="minorHAnsi"/>
          <w:sz w:val="18"/>
          <w:szCs w:val="18"/>
        </w:rPr>
        <w:t>28 December 2018, A/HRC/40/15, Report of the Working Group, paras. 114(187) and 115(9)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1D61" w14:textId="7D4CBA3C" w:rsidR="004A485A" w:rsidRDefault="004A485A">
    <w:pPr>
      <w:pStyle w:val="Header"/>
    </w:pPr>
  </w:p>
  <w:p w14:paraId="0C08E251" w14:textId="77777777" w:rsidR="004A485A" w:rsidRDefault="004A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C20D" w14:textId="2D297C7F" w:rsidR="004A485A" w:rsidRDefault="004A485A">
    <w:pPr>
      <w:pStyle w:val="Header"/>
    </w:pPr>
    <w:r>
      <w:rPr>
        <w:noProof/>
        <w:lang w:eastAsia="en-GB"/>
      </w:rPr>
      <w:drawing>
        <wp:anchor distT="0" distB="0" distL="114300" distR="114300" simplePos="0" relativeHeight="251659264" behindDoc="0" locked="0" layoutInCell="1" allowOverlap="1" wp14:anchorId="2B99D926" wp14:editId="6D551A7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67704799">
    <w:abstractNumId w:val="3"/>
  </w:num>
  <w:num w:numId="2" w16cid:durableId="1892156560">
    <w:abstractNumId w:val="2"/>
  </w:num>
  <w:num w:numId="3" w16cid:durableId="1684821804">
    <w:abstractNumId w:val="1"/>
  </w:num>
  <w:num w:numId="4" w16cid:durableId="985360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2CD4"/>
    <w:rsid w:val="00027D0E"/>
    <w:rsid w:val="000320CF"/>
    <w:rsid w:val="000337AA"/>
    <w:rsid w:val="00051A87"/>
    <w:rsid w:val="00060435"/>
    <w:rsid w:val="0006556F"/>
    <w:rsid w:val="00082DC2"/>
    <w:rsid w:val="000842F5"/>
    <w:rsid w:val="00084511"/>
    <w:rsid w:val="000969DB"/>
    <w:rsid w:val="000A63DA"/>
    <w:rsid w:val="000B0A8C"/>
    <w:rsid w:val="000B2F36"/>
    <w:rsid w:val="000B66F9"/>
    <w:rsid w:val="000C22FB"/>
    <w:rsid w:val="000C2652"/>
    <w:rsid w:val="000C2FF2"/>
    <w:rsid w:val="000F60CE"/>
    <w:rsid w:val="00105465"/>
    <w:rsid w:val="0010748C"/>
    <w:rsid w:val="00110EE7"/>
    <w:rsid w:val="00120D68"/>
    <w:rsid w:val="00123508"/>
    <w:rsid w:val="00127AA2"/>
    <w:rsid w:val="001356B5"/>
    <w:rsid w:val="001410F0"/>
    <w:rsid w:val="00142C16"/>
    <w:rsid w:val="0015205F"/>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2641"/>
    <w:rsid w:val="002A51B6"/>
    <w:rsid w:val="002B4939"/>
    <w:rsid w:val="002B7146"/>
    <w:rsid w:val="002C429C"/>
    <w:rsid w:val="002D2B67"/>
    <w:rsid w:val="002D7F89"/>
    <w:rsid w:val="002E53C2"/>
    <w:rsid w:val="002E6523"/>
    <w:rsid w:val="002F67AB"/>
    <w:rsid w:val="00304BF9"/>
    <w:rsid w:val="00305B1E"/>
    <w:rsid w:val="00321E2F"/>
    <w:rsid w:val="00323C9D"/>
    <w:rsid w:val="003323EB"/>
    <w:rsid w:val="00333AE9"/>
    <w:rsid w:val="003360DB"/>
    <w:rsid w:val="00337AB1"/>
    <w:rsid w:val="00337F08"/>
    <w:rsid w:val="0034398E"/>
    <w:rsid w:val="00346102"/>
    <w:rsid w:val="00355E0D"/>
    <w:rsid w:val="00356F60"/>
    <w:rsid w:val="00362EA6"/>
    <w:rsid w:val="00373FE1"/>
    <w:rsid w:val="0037509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485A"/>
    <w:rsid w:val="004A62CE"/>
    <w:rsid w:val="004B5E0A"/>
    <w:rsid w:val="004C3DA7"/>
    <w:rsid w:val="004C4932"/>
    <w:rsid w:val="004D3E02"/>
    <w:rsid w:val="004D6AF5"/>
    <w:rsid w:val="004E113F"/>
    <w:rsid w:val="004E2E39"/>
    <w:rsid w:val="004E7AC7"/>
    <w:rsid w:val="004F050F"/>
    <w:rsid w:val="005015FA"/>
    <w:rsid w:val="00511F68"/>
    <w:rsid w:val="0051748B"/>
    <w:rsid w:val="005269A3"/>
    <w:rsid w:val="005340BE"/>
    <w:rsid w:val="00535471"/>
    <w:rsid w:val="005354D3"/>
    <w:rsid w:val="00551E97"/>
    <w:rsid w:val="00560E4F"/>
    <w:rsid w:val="00565542"/>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67EE2"/>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7ABF"/>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7F22"/>
    <w:rsid w:val="009266CD"/>
    <w:rsid w:val="0095294E"/>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1EB5"/>
    <w:rsid w:val="00AE4B01"/>
    <w:rsid w:val="00AF4F61"/>
    <w:rsid w:val="00AF60F8"/>
    <w:rsid w:val="00AF7698"/>
    <w:rsid w:val="00B011D7"/>
    <w:rsid w:val="00B02F79"/>
    <w:rsid w:val="00B1018C"/>
    <w:rsid w:val="00B10849"/>
    <w:rsid w:val="00B109B0"/>
    <w:rsid w:val="00B164CB"/>
    <w:rsid w:val="00B16C77"/>
    <w:rsid w:val="00B20083"/>
    <w:rsid w:val="00B25DA6"/>
    <w:rsid w:val="00B439AA"/>
    <w:rsid w:val="00B4688A"/>
    <w:rsid w:val="00B64C3E"/>
    <w:rsid w:val="00B8659A"/>
    <w:rsid w:val="00B868B0"/>
    <w:rsid w:val="00B87D9E"/>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0D1C"/>
    <w:rsid w:val="00C41E08"/>
    <w:rsid w:val="00C42D95"/>
    <w:rsid w:val="00C45076"/>
    <w:rsid w:val="00C542E5"/>
    <w:rsid w:val="00C707B9"/>
    <w:rsid w:val="00C71020"/>
    <w:rsid w:val="00C73434"/>
    <w:rsid w:val="00C77C73"/>
    <w:rsid w:val="00CA1110"/>
    <w:rsid w:val="00CB23B9"/>
    <w:rsid w:val="00CD5FFE"/>
    <w:rsid w:val="00CE436E"/>
    <w:rsid w:val="00CF14A8"/>
    <w:rsid w:val="00CF3031"/>
    <w:rsid w:val="00D1051F"/>
    <w:rsid w:val="00D21F35"/>
    <w:rsid w:val="00D2680F"/>
    <w:rsid w:val="00D27025"/>
    <w:rsid w:val="00D27865"/>
    <w:rsid w:val="00D30BE7"/>
    <w:rsid w:val="00D31CBE"/>
    <w:rsid w:val="00D32098"/>
    <w:rsid w:val="00D33C41"/>
    <w:rsid w:val="00D35910"/>
    <w:rsid w:val="00D45972"/>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5C62"/>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2E41"/>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2B50"/>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13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15731671">
      <w:bodyDiv w:val="1"/>
      <w:marLeft w:val="0"/>
      <w:marRight w:val="0"/>
      <w:marTop w:val="0"/>
      <w:marBottom w:val="0"/>
      <w:divBdr>
        <w:top w:val="none" w:sz="0" w:space="0" w:color="auto"/>
        <w:left w:val="none" w:sz="0" w:space="0" w:color="auto"/>
        <w:bottom w:val="none" w:sz="0" w:space="0" w:color="auto"/>
        <w:right w:val="none" w:sz="0" w:space="0" w:color="auto"/>
      </w:divBdr>
      <w:divsChild>
        <w:div w:id="697850266">
          <w:marLeft w:val="0"/>
          <w:marRight w:val="0"/>
          <w:marTop w:val="0"/>
          <w:marBottom w:val="0"/>
          <w:divBdr>
            <w:top w:val="none" w:sz="0" w:space="0" w:color="auto"/>
            <w:left w:val="none" w:sz="0" w:space="0" w:color="auto"/>
            <w:bottom w:val="none" w:sz="0" w:space="0" w:color="auto"/>
            <w:right w:val="none" w:sz="0" w:space="0" w:color="auto"/>
          </w:divBdr>
        </w:div>
        <w:div w:id="236405397">
          <w:marLeft w:val="0"/>
          <w:marRight w:val="0"/>
          <w:marTop w:val="0"/>
          <w:marBottom w:val="0"/>
          <w:divBdr>
            <w:top w:val="none" w:sz="0" w:space="0" w:color="auto"/>
            <w:left w:val="none" w:sz="0" w:space="0" w:color="auto"/>
            <w:bottom w:val="none" w:sz="0" w:space="0" w:color="auto"/>
            <w:right w:val="none" w:sz="0" w:space="0" w:color="auto"/>
          </w:divBdr>
        </w:div>
      </w:divsChild>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26861191">
      <w:bodyDiv w:val="1"/>
      <w:marLeft w:val="0"/>
      <w:marRight w:val="0"/>
      <w:marTop w:val="0"/>
      <w:marBottom w:val="0"/>
      <w:divBdr>
        <w:top w:val="none" w:sz="0" w:space="0" w:color="auto"/>
        <w:left w:val="none" w:sz="0" w:space="0" w:color="auto"/>
        <w:bottom w:val="none" w:sz="0" w:space="0" w:color="auto"/>
        <w:right w:val="none" w:sz="0" w:space="0" w:color="auto"/>
      </w:divBdr>
      <w:divsChild>
        <w:div w:id="595527038">
          <w:marLeft w:val="0"/>
          <w:marRight w:val="0"/>
          <w:marTop w:val="0"/>
          <w:marBottom w:val="0"/>
          <w:divBdr>
            <w:top w:val="none" w:sz="0" w:space="0" w:color="auto"/>
            <w:left w:val="none" w:sz="0" w:space="0" w:color="auto"/>
            <w:bottom w:val="none" w:sz="0" w:space="0" w:color="auto"/>
            <w:right w:val="none" w:sz="0" w:space="0" w:color="auto"/>
          </w:divBdr>
        </w:div>
        <w:div w:id="8043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80184-88C1-40C9-A1B4-47CD55B5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9EEA5-E3D0-4CA6-8A2A-2D9CD57C6E34}">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2023-07-10T16:34:00Z</dcterms:created>
  <dcterms:modified xsi:type="dcterms:W3CDTF">2023-07-11T16:17:00Z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